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3C" w:rsidRDefault="00053BE6" w:rsidP="00164D62">
      <w:pPr>
        <w:jc w:val="center"/>
        <w:rPr>
          <w:sz w:val="52"/>
          <w:u w:val="single"/>
        </w:rPr>
      </w:pPr>
      <w:r>
        <w:rPr>
          <w:sz w:val="52"/>
          <w:u w:val="single"/>
        </w:rPr>
        <w:t>Market Policies</w:t>
      </w:r>
      <w:r w:rsidR="008A09FE">
        <w:rPr>
          <w:sz w:val="52"/>
          <w:u w:val="single"/>
        </w:rPr>
        <w:t xml:space="preserve"> &amp; </w:t>
      </w:r>
      <w:r w:rsidR="00164D62">
        <w:rPr>
          <w:sz w:val="52"/>
          <w:u w:val="single"/>
        </w:rPr>
        <w:t>Application for</w:t>
      </w:r>
      <w:r w:rsidR="0069663C">
        <w:rPr>
          <w:sz w:val="52"/>
          <w:u w:val="single"/>
        </w:rPr>
        <w:t xml:space="preserve"> </w:t>
      </w:r>
    </w:p>
    <w:p w:rsidR="00164D62" w:rsidRPr="0069663C" w:rsidRDefault="00164D62" w:rsidP="00164D62">
      <w:pPr>
        <w:jc w:val="center"/>
        <w:rPr>
          <w:sz w:val="72"/>
          <w:szCs w:val="72"/>
          <w:u w:val="single"/>
        </w:rPr>
      </w:pPr>
      <w:r w:rsidRPr="0069663C">
        <w:rPr>
          <w:b/>
          <w:sz w:val="72"/>
          <w:szCs w:val="72"/>
          <w:u w:val="single"/>
        </w:rPr>
        <w:t>Craft Vendors</w:t>
      </w:r>
    </w:p>
    <w:p w:rsidR="00164D62" w:rsidRDefault="00164D62" w:rsidP="00164D62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Farm, Food, Educational and Entertainment Vendors</w:t>
      </w:r>
    </w:p>
    <w:p w:rsidR="00053BE6" w:rsidRDefault="00164D62" w:rsidP="00164D62">
      <w:pPr>
        <w:jc w:val="center"/>
        <w:rPr>
          <w:u w:val="single"/>
        </w:rPr>
      </w:pPr>
      <w:r>
        <w:rPr>
          <w:b/>
          <w:i/>
          <w:sz w:val="40"/>
          <w:szCs w:val="40"/>
          <w:u w:val="single"/>
        </w:rPr>
        <w:t xml:space="preserve">must fill in the regular </w:t>
      </w:r>
      <w:proofErr w:type="spellStart"/>
      <w:r>
        <w:rPr>
          <w:b/>
          <w:i/>
          <w:sz w:val="40"/>
          <w:szCs w:val="40"/>
          <w:u w:val="single"/>
        </w:rPr>
        <w:t>applicataion</w:t>
      </w:r>
      <w:proofErr w:type="spellEnd"/>
    </w:p>
    <w:p w:rsidR="00053BE6" w:rsidRDefault="00053BE6">
      <w:pPr>
        <w:jc w:val="center"/>
        <w:rPr>
          <w:sz w:val="44"/>
          <w:u w:val="single"/>
        </w:rPr>
      </w:pPr>
      <w:r>
        <w:rPr>
          <w:sz w:val="32"/>
          <w:u w:val="single"/>
        </w:rPr>
        <w:t xml:space="preserve">Marblehead Farmers’ Market </w:t>
      </w:r>
      <w:r w:rsidR="0069663C">
        <w:rPr>
          <w:sz w:val="32"/>
          <w:u w:val="single"/>
        </w:rPr>
        <w:t>–</w:t>
      </w:r>
      <w:r>
        <w:rPr>
          <w:sz w:val="32"/>
          <w:u w:val="single"/>
        </w:rPr>
        <w:t xml:space="preserve"> </w:t>
      </w:r>
      <w:proofErr w:type="gramStart"/>
      <w:r>
        <w:rPr>
          <w:sz w:val="32"/>
          <w:u w:val="single"/>
        </w:rPr>
        <w:t>20</w:t>
      </w:r>
      <w:r w:rsidR="005700FD">
        <w:rPr>
          <w:sz w:val="32"/>
          <w:u w:val="single"/>
        </w:rPr>
        <w:t>1</w:t>
      </w:r>
      <w:r w:rsidR="007D3243">
        <w:rPr>
          <w:sz w:val="32"/>
          <w:u w:val="single"/>
        </w:rPr>
        <w:t>8</w:t>
      </w:r>
      <w:r w:rsidR="0069663C">
        <w:rPr>
          <w:sz w:val="32"/>
          <w:u w:val="single"/>
        </w:rPr>
        <w:t xml:space="preserve">  (</w:t>
      </w:r>
      <w:proofErr w:type="gramEnd"/>
      <w:r w:rsidR="0069663C">
        <w:rPr>
          <w:sz w:val="32"/>
          <w:u w:val="single"/>
        </w:rPr>
        <w:t>our 2</w:t>
      </w:r>
      <w:r w:rsidR="007D3243">
        <w:rPr>
          <w:sz w:val="32"/>
          <w:u w:val="single"/>
        </w:rPr>
        <w:t>1</w:t>
      </w:r>
      <w:r w:rsidR="007D3243" w:rsidRPr="007D3243">
        <w:rPr>
          <w:sz w:val="32"/>
          <w:u w:val="single"/>
          <w:vertAlign w:val="superscript"/>
        </w:rPr>
        <w:t>st</w:t>
      </w:r>
      <w:r w:rsidR="0069663C">
        <w:rPr>
          <w:sz w:val="32"/>
          <w:u w:val="single"/>
        </w:rPr>
        <w:t xml:space="preserve"> year!)</w:t>
      </w:r>
    </w:p>
    <w:p w:rsidR="00053BE6" w:rsidRDefault="00053BE6">
      <w:pPr>
        <w:jc w:val="center"/>
        <w:rPr>
          <w:u w:val="single"/>
        </w:rPr>
      </w:pPr>
      <w:r>
        <w:rPr>
          <w:sz w:val="32"/>
          <w:u w:val="single"/>
        </w:rPr>
        <w:t xml:space="preserve">Site: </w:t>
      </w:r>
      <w:r w:rsidR="00FC40ED">
        <w:rPr>
          <w:sz w:val="32"/>
          <w:u w:val="single"/>
        </w:rPr>
        <w:t xml:space="preserve">Marblehead Veterans </w:t>
      </w:r>
      <w:r>
        <w:rPr>
          <w:sz w:val="32"/>
          <w:u w:val="single"/>
        </w:rPr>
        <w:t xml:space="preserve">Middle School </w:t>
      </w:r>
      <w:r w:rsidR="00FC40ED">
        <w:rPr>
          <w:u w:val="single"/>
        </w:rPr>
        <w:t>217 Pleasant St (enter from Vine St.)</w:t>
      </w:r>
    </w:p>
    <w:p w:rsidR="00053BE6" w:rsidRDefault="00053BE6">
      <w:pPr>
        <w:jc w:val="center"/>
        <w:rPr>
          <w:sz w:val="32"/>
          <w:u w:val="single"/>
        </w:rPr>
      </w:pPr>
      <w:r>
        <w:rPr>
          <w:sz w:val="32"/>
        </w:rPr>
        <w:t xml:space="preserve">      </w:t>
      </w:r>
      <w:r>
        <w:rPr>
          <w:sz w:val="32"/>
          <w:u w:val="single"/>
        </w:rPr>
        <w:t>Time: 9AM - Noon</w:t>
      </w:r>
      <w:r>
        <w:rPr>
          <w:sz w:val="32"/>
        </w:rPr>
        <w:t xml:space="preserve">    </w:t>
      </w:r>
      <w:r w:rsidR="00F56C76">
        <w:rPr>
          <w:sz w:val="32"/>
          <w:u w:val="single"/>
        </w:rPr>
        <w:t xml:space="preserve">Dates: Saturday </w:t>
      </w:r>
      <w:r w:rsidR="00844EA7">
        <w:rPr>
          <w:sz w:val="32"/>
          <w:u w:val="single"/>
        </w:rPr>
        <w:t>May 26</w:t>
      </w:r>
      <w:r w:rsidR="00C20D36">
        <w:rPr>
          <w:sz w:val="32"/>
          <w:u w:val="single"/>
        </w:rPr>
        <w:t xml:space="preserve"> </w:t>
      </w:r>
      <w:r w:rsidR="00395E48">
        <w:rPr>
          <w:sz w:val="32"/>
          <w:u w:val="single"/>
        </w:rPr>
        <w:t>to</w:t>
      </w:r>
      <w:r w:rsidR="008C15EB">
        <w:rPr>
          <w:sz w:val="32"/>
          <w:u w:val="single"/>
        </w:rPr>
        <w:t xml:space="preserve"> </w:t>
      </w:r>
      <w:r w:rsidR="00A25539">
        <w:rPr>
          <w:sz w:val="32"/>
          <w:u w:val="single"/>
        </w:rPr>
        <w:t xml:space="preserve">Nov </w:t>
      </w:r>
      <w:r w:rsidR="007D3243">
        <w:rPr>
          <w:sz w:val="32"/>
          <w:u w:val="single"/>
        </w:rPr>
        <w:t>17</w:t>
      </w:r>
    </w:p>
    <w:p w:rsidR="00053BE6" w:rsidRDefault="00053BE6">
      <w:pPr>
        <w:rPr>
          <w:sz w:val="12"/>
          <w:u w:val="single"/>
        </w:rPr>
      </w:pPr>
    </w:p>
    <w:p w:rsidR="00053BE6" w:rsidRDefault="00053BE6">
      <w:pPr>
        <w:rPr>
          <w:sz w:val="12"/>
        </w:rPr>
      </w:pPr>
    </w:p>
    <w:p w:rsidR="00053BE6" w:rsidRDefault="00D71A68">
      <w:pPr>
        <w:rPr>
          <w:u w:val="single"/>
        </w:rPr>
      </w:pPr>
      <w:r>
        <w:rPr>
          <w:b/>
          <w:u w:val="single"/>
        </w:rPr>
        <w:t>A.</w:t>
      </w:r>
      <w:r w:rsidR="00053BE6">
        <w:rPr>
          <w:b/>
          <w:u w:val="single"/>
        </w:rPr>
        <w:t xml:space="preserve"> </w:t>
      </w:r>
      <w:r>
        <w:rPr>
          <w:b/>
          <w:u w:val="single"/>
        </w:rPr>
        <w:t xml:space="preserve"> Craft </w:t>
      </w:r>
      <w:r w:rsidR="00053BE6">
        <w:rPr>
          <w:b/>
          <w:u w:val="single"/>
        </w:rPr>
        <w:t>Vendor policies:</w:t>
      </w:r>
    </w:p>
    <w:p w:rsidR="009C5548" w:rsidRDefault="00A25539" w:rsidP="00AB49E0">
      <w:pPr>
        <w:ind w:left="364" w:hanging="364"/>
      </w:pPr>
      <w:r>
        <w:rPr>
          <w:u w:val="single"/>
        </w:rPr>
        <w:t>Season</w:t>
      </w:r>
      <w:r w:rsidR="0069663C">
        <w:rPr>
          <w:u w:val="single"/>
        </w:rPr>
        <w:t>s</w:t>
      </w:r>
      <w:r>
        <w:rPr>
          <w:u w:val="single"/>
        </w:rPr>
        <w:t>:</w:t>
      </w:r>
      <w:r w:rsidR="0069663C">
        <w:t xml:space="preserve">   </w:t>
      </w:r>
      <w:r w:rsidR="00844EA7">
        <w:t>May 26</w:t>
      </w:r>
      <w:r w:rsidRPr="00A25539">
        <w:t xml:space="preserve"> through </w:t>
      </w:r>
      <w:r w:rsidR="00CF4132">
        <w:t>Oc</w:t>
      </w:r>
      <w:bookmarkStart w:id="0" w:name="_GoBack"/>
      <w:bookmarkEnd w:id="0"/>
      <w:r w:rsidR="00CF4132">
        <w:t>t 2</w:t>
      </w:r>
      <w:r w:rsidR="007D3243">
        <w:t>0</w:t>
      </w:r>
      <w:r w:rsidR="009C5548">
        <w:t xml:space="preserve"> will be the R</w:t>
      </w:r>
      <w:r w:rsidR="00235DFE">
        <w:t>egular</w:t>
      </w:r>
      <w:r w:rsidRPr="00A25539">
        <w:t xml:space="preserve"> </w:t>
      </w:r>
      <w:r w:rsidR="009C5548">
        <w:t>Season.</w:t>
      </w:r>
    </w:p>
    <w:p w:rsidR="00FF645B" w:rsidRDefault="00CF4132" w:rsidP="00AB49E0">
      <w:pPr>
        <w:ind w:left="364" w:hanging="364"/>
      </w:pPr>
      <w:r>
        <w:tab/>
      </w:r>
      <w:r>
        <w:tab/>
      </w:r>
      <w:r w:rsidR="00220C09">
        <w:t xml:space="preserve"> </w:t>
      </w:r>
      <w:r w:rsidR="0069663C">
        <w:t xml:space="preserve">   </w:t>
      </w:r>
      <w:r w:rsidR="007D3243">
        <w:t xml:space="preserve">Oct </w:t>
      </w:r>
      <w:r w:rsidR="007739E7">
        <w:t>2</w:t>
      </w:r>
      <w:r w:rsidR="007D3243">
        <w:t xml:space="preserve">7 </w:t>
      </w:r>
      <w:r w:rsidR="00A25539">
        <w:t xml:space="preserve">to Nov </w:t>
      </w:r>
      <w:r w:rsidR="007739E7">
        <w:t>1</w:t>
      </w:r>
      <w:r w:rsidR="007D3243">
        <w:t>7</w:t>
      </w:r>
      <w:r w:rsidR="00A25539">
        <w:t xml:space="preserve"> will be the </w:t>
      </w:r>
      <w:r w:rsidR="009C5548">
        <w:t xml:space="preserve">Fall Extended </w:t>
      </w:r>
      <w:r>
        <w:t>Season</w:t>
      </w:r>
      <w:r w:rsidR="009C5548">
        <w:t xml:space="preserve"> and will have no</w:t>
      </w:r>
      <w:r w:rsidR="00A25539">
        <w:t xml:space="preserve"> performers, </w:t>
      </w:r>
      <w:r>
        <w:t xml:space="preserve">coffee, </w:t>
      </w:r>
      <w:r w:rsidR="00A25539">
        <w:t xml:space="preserve">education booths, </w:t>
      </w:r>
      <w:r w:rsidR="00FF645B">
        <w:t xml:space="preserve">etc. </w:t>
      </w:r>
    </w:p>
    <w:p w:rsidR="00E617A6" w:rsidRDefault="00053BE6" w:rsidP="00CF4132">
      <w:pPr>
        <w:ind w:left="91"/>
      </w:pPr>
      <w:r>
        <w:rPr>
          <w:u w:val="single"/>
        </w:rPr>
        <w:t>Applications:</w:t>
      </w:r>
      <w:r>
        <w:t xml:space="preserve">  Anyone wishing to </w:t>
      </w:r>
      <w:r w:rsidR="005333BF">
        <w:t>have</w:t>
      </w:r>
      <w:r>
        <w:t xml:space="preserve"> a booth must submit the </w:t>
      </w:r>
      <w:r w:rsidR="00E72A55">
        <w:t>enclos</w:t>
      </w:r>
      <w:r>
        <w:t xml:space="preserve">ed application to </w:t>
      </w:r>
      <w:r w:rsidR="008C15EB">
        <w:t>the</w:t>
      </w:r>
      <w:r>
        <w:t xml:space="preserve"> </w:t>
      </w:r>
      <w:r w:rsidR="00E617A6">
        <w:t xml:space="preserve">Craft Manager by </w:t>
      </w:r>
      <w:r w:rsidR="009C5548">
        <w:t>March</w:t>
      </w:r>
      <w:r w:rsidR="00E617A6">
        <w:t xml:space="preserve"> 1</w:t>
      </w:r>
      <w:r w:rsidR="00E617A6" w:rsidRPr="00E617A6">
        <w:rPr>
          <w:vertAlign w:val="superscript"/>
        </w:rPr>
        <w:t>st</w:t>
      </w:r>
      <w:r w:rsidR="00E617A6">
        <w:t>,</w:t>
      </w:r>
      <w:r w:rsidR="00B94200">
        <w:t xml:space="preserve"> at wh</w:t>
      </w:r>
      <w:r w:rsidR="009C5548">
        <w:t xml:space="preserve">ich time </w:t>
      </w:r>
      <w:r w:rsidR="00E617A6">
        <w:t>a jury will convene to review applications.</w:t>
      </w:r>
      <w:r w:rsidR="009C5548">
        <w:t xml:space="preserve">  </w:t>
      </w:r>
    </w:p>
    <w:p w:rsidR="00D71A68" w:rsidRDefault="00814DFC" w:rsidP="00CF4132">
      <w:pPr>
        <w:ind w:left="91"/>
      </w:pPr>
      <w:r>
        <w:t>Applications received after March 1 will be considered on</w:t>
      </w:r>
      <w:r w:rsidR="001A5F11">
        <w:t xml:space="preserve"> </w:t>
      </w:r>
      <w:r>
        <w:t xml:space="preserve">a space available basis.  </w:t>
      </w:r>
    </w:p>
    <w:p w:rsidR="00E45EB1" w:rsidRPr="001A72A5" w:rsidRDefault="00CF4132" w:rsidP="00CF4132">
      <w:pPr>
        <w:ind w:left="91"/>
      </w:pPr>
      <w:r w:rsidRPr="001A72A5">
        <w:t>Applications are screened for</w:t>
      </w:r>
      <w:r w:rsidR="00E84672" w:rsidRPr="001A72A5">
        <w:t xml:space="preserve"> </w:t>
      </w:r>
      <w:r w:rsidR="00781B33" w:rsidRPr="001A72A5">
        <w:t>creativity</w:t>
      </w:r>
      <w:r w:rsidR="00E45EB1" w:rsidRPr="001A72A5">
        <w:t xml:space="preserve">, originality, quality, appeal, </w:t>
      </w:r>
      <w:r w:rsidR="005333BF">
        <w:t xml:space="preserve">consistency with a Farmers’ Market, </w:t>
      </w:r>
      <w:r w:rsidR="00E45EB1" w:rsidRPr="001A72A5">
        <w:t>and price point</w:t>
      </w:r>
      <w:r w:rsidR="002A192A" w:rsidRPr="001A72A5">
        <w:t xml:space="preserve">.  </w:t>
      </w:r>
    </w:p>
    <w:p w:rsidR="00E45EB1" w:rsidRPr="001A72A5" w:rsidRDefault="005700FD" w:rsidP="00CF4132">
      <w:pPr>
        <w:ind w:left="91"/>
      </w:pPr>
      <w:r w:rsidRPr="001A72A5">
        <w:t xml:space="preserve">Vendors may </w:t>
      </w:r>
      <w:r w:rsidR="00C20D36" w:rsidRPr="001A72A5">
        <w:t>only sell items</w:t>
      </w:r>
      <w:r w:rsidRPr="001A72A5">
        <w:t xml:space="preserve"> </w:t>
      </w:r>
      <w:r w:rsidR="0016601E" w:rsidRPr="001A72A5">
        <w:t xml:space="preserve">listed </w:t>
      </w:r>
      <w:r w:rsidR="00C20D36" w:rsidRPr="001A72A5">
        <w:t>on their application</w:t>
      </w:r>
      <w:r w:rsidR="00D07DCF" w:rsidRPr="001A72A5">
        <w:t xml:space="preserve">.  </w:t>
      </w:r>
    </w:p>
    <w:p w:rsidR="00E45EB1" w:rsidRDefault="009C5548" w:rsidP="00CF4132">
      <w:pPr>
        <w:ind w:left="91"/>
      </w:pPr>
      <w:r>
        <w:t>Craft Vendors will be reevalua</w:t>
      </w:r>
      <w:r w:rsidR="00814DFC">
        <w:t xml:space="preserve">ted each year for suitability.  </w:t>
      </w:r>
    </w:p>
    <w:p w:rsidR="00B61AC4" w:rsidRDefault="00E32A71" w:rsidP="00CF4132">
      <w:pPr>
        <w:ind w:left="91"/>
      </w:pPr>
      <w:r w:rsidRPr="00E32A71">
        <w:rPr>
          <w:u w:val="single"/>
        </w:rPr>
        <w:t>Local:</w:t>
      </w:r>
      <w:r w:rsidR="0016601E">
        <w:t xml:space="preserve"> </w:t>
      </w:r>
      <w:r w:rsidR="00B61AC4">
        <w:t xml:space="preserve">Products for sale must be hand made by </w:t>
      </w:r>
      <w:r w:rsidR="005333BF">
        <w:t>the applicant</w:t>
      </w:r>
      <w:r w:rsidR="00B61AC4">
        <w:t xml:space="preserve">.  </w:t>
      </w:r>
    </w:p>
    <w:p w:rsidR="00E32A71" w:rsidRPr="00E32A71" w:rsidRDefault="0016601E" w:rsidP="00CF4132">
      <w:pPr>
        <w:ind w:left="91"/>
      </w:pPr>
      <w:r>
        <w:t>All vendors must</w:t>
      </w:r>
      <w:r w:rsidR="00E32A71" w:rsidRPr="00E32A71">
        <w:t xml:space="preserve"> produce their goods in New England.  In the event of competing applications, the closer vendor will get preference, other factors being equal.</w:t>
      </w:r>
    </w:p>
    <w:p w:rsidR="00CB049E" w:rsidRDefault="00B61AC4" w:rsidP="00CF4132">
      <w:pPr>
        <w:ind w:left="91"/>
      </w:pPr>
      <w:r>
        <w:rPr>
          <w:u w:val="single"/>
        </w:rPr>
        <w:t>Craft</w:t>
      </w:r>
      <w:r w:rsidR="00CB049E">
        <w:rPr>
          <w:u w:val="single"/>
        </w:rPr>
        <w:t xml:space="preserve"> Booth Workers:</w:t>
      </w:r>
      <w:r w:rsidR="00CB049E" w:rsidRPr="00E32A71">
        <w:t xml:space="preserve"> </w:t>
      </w:r>
      <w:r w:rsidR="00CB049E">
        <w:t>must be the artist/maker of the goods for sale.</w:t>
      </w:r>
    </w:p>
    <w:p w:rsidR="00E45EB1" w:rsidRDefault="00B94200" w:rsidP="00CF4132">
      <w:pPr>
        <w:ind w:left="91"/>
        <w:rPr>
          <w:u w:val="single"/>
        </w:rPr>
      </w:pPr>
      <w:r>
        <w:rPr>
          <w:u w:val="single"/>
        </w:rPr>
        <w:t xml:space="preserve">Tents &amp; Tables:  </w:t>
      </w:r>
    </w:p>
    <w:p w:rsidR="00E45EB1" w:rsidRDefault="00B94200" w:rsidP="00CF4132">
      <w:pPr>
        <w:ind w:left="91"/>
      </w:pPr>
      <w:r w:rsidRPr="00B94200">
        <w:t xml:space="preserve">The </w:t>
      </w:r>
      <w:r w:rsidR="006B2CBA">
        <w:t>FM will supply tents</w:t>
      </w:r>
      <w:r w:rsidR="00E72A55">
        <w:t xml:space="preserve"> &amp; tables</w:t>
      </w:r>
      <w:r w:rsidR="006B2CBA">
        <w:t xml:space="preserve"> to ve</w:t>
      </w:r>
      <w:r w:rsidRPr="00B94200">
        <w:t xml:space="preserve">ndors and will </w:t>
      </w:r>
      <w:r w:rsidR="00E72A55">
        <w:t xml:space="preserve">usually </w:t>
      </w:r>
      <w:r w:rsidRPr="00B94200">
        <w:t xml:space="preserve">put them </w:t>
      </w:r>
      <w:r w:rsidR="00E72A55">
        <w:t>up</w:t>
      </w:r>
      <w:r w:rsidRPr="00B94200">
        <w:t xml:space="preserve">.  </w:t>
      </w:r>
    </w:p>
    <w:p w:rsidR="00E45EB1" w:rsidRDefault="00CF4132" w:rsidP="00CF4132">
      <w:pPr>
        <w:ind w:left="91"/>
      </w:pPr>
      <w:r w:rsidRPr="001A72A5">
        <w:t>V</w:t>
      </w:r>
      <w:r w:rsidR="00B94200" w:rsidRPr="001A72A5">
        <w:t xml:space="preserve">endors must take them down and return them </w:t>
      </w:r>
      <w:r w:rsidR="00E45EB1" w:rsidRPr="001A72A5">
        <w:t>to the trail</w:t>
      </w:r>
      <w:r w:rsidRPr="001A72A5">
        <w:t>e</w:t>
      </w:r>
      <w:r w:rsidR="00E45EB1" w:rsidRPr="001A72A5">
        <w:t>r for storage</w:t>
      </w:r>
      <w:r w:rsidR="00B94200" w:rsidRPr="00B94200">
        <w:t>.</w:t>
      </w:r>
      <w:r w:rsidR="006B2CBA">
        <w:t xml:space="preserve"> </w:t>
      </w:r>
    </w:p>
    <w:p w:rsidR="00CB049E" w:rsidRDefault="00CB049E" w:rsidP="00CF4132">
      <w:pPr>
        <w:ind w:left="91"/>
      </w:pPr>
      <w:r>
        <w:rPr>
          <w:u w:val="single"/>
        </w:rPr>
        <w:t>Fees:</w:t>
      </w:r>
      <w:r>
        <w:t xml:space="preserve"> </w:t>
      </w:r>
      <w:r w:rsidR="00E84672">
        <w:tab/>
      </w:r>
      <w:r>
        <w:t>$</w:t>
      </w:r>
      <w:r w:rsidR="007D3243">
        <w:t>3</w:t>
      </w:r>
      <w:r w:rsidR="00B0694C">
        <w:t>0 for 10</w:t>
      </w:r>
      <w:r>
        <w:t>’ of frontage</w:t>
      </w:r>
      <w:r w:rsidR="007D3243">
        <w:t xml:space="preserve"> for the regular season and $2</w:t>
      </w:r>
      <w:r w:rsidR="005333BF">
        <w:t>0/week for the Fall extended season.</w:t>
      </w:r>
    </w:p>
    <w:p w:rsidR="00781B33" w:rsidRDefault="00053BE6" w:rsidP="00CF4132">
      <w:pPr>
        <w:ind w:left="91"/>
      </w:pPr>
      <w:r>
        <w:rPr>
          <w:u w:val="single"/>
        </w:rPr>
        <w:t>Attendance:</w:t>
      </w:r>
      <w:r>
        <w:t xml:space="preserve">  </w:t>
      </w:r>
      <w:r w:rsidR="00D07DCF">
        <w:t>D</w:t>
      </w:r>
      <w:r w:rsidR="00904795">
        <w:t xml:space="preserve">ue to heavy demand for booth space, craft vendors </w:t>
      </w:r>
      <w:r w:rsidR="00C20D36">
        <w:t xml:space="preserve">will only be allowed </w:t>
      </w:r>
      <w:r w:rsidR="006D0236">
        <w:t>to schedule</w:t>
      </w:r>
      <w:r w:rsidR="00C20D36">
        <w:t xml:space="preserve"> 3 visits on mutually available dates</w:t>
      </w:r>
      <w:r w:rsidR="00904795">
        <w:t xml:space="preserve">.  </w:t>
      </w:r>
      <w:r>
        <w:t xml:space="preserve">We will publish </w:t>
      </w:r>
      <w:r w:rsidR="003208A4">
        <w:t>seasonal</w:t>
      </w:r>
      <w:r>
        <w:t xml:space="preserve"> schedul</w:t>
      </w:r>
      <w:r w:rsidR="003208A4">
        <w:t xml:space="preserve">es on our bulletin board and on our web site, </w:t>
      </w:r>
      <w:hyperlink r:id="rId7" w:history="1">
        <w:r w:rsidR="00D07DCF" w:rsidRPr="0023736A">
          <w:rPr>
            <w:rStyle w:val="Hyperlink"/>
          </w:rPr>
          <w:t>www.marbleheadfm.com</w:t>
        </w:r>
      </w:hyperlink>
      <w:r w:rsidR="003208A4">
        <w:t>.</w:t>
      </w:r>
      <w:r w:rsidR="00D07DCF">
        <w:t xml:space="preserve">  </w:t>
      </w:r>
    </w:p>
    <w:p w:rsidR="00053BE6" w:rsidRPr="001A72A5" w:rsidRDefault="00E32A71" w:rsidP="00CF4132">
      <w:pPr>
        <w:ind w:left="91"/>
      </w:pPr>
      <w:r w:rsidRPr="001A72A5">
        <w:t>V</w:t>
      </w:r>
      <w:r w:rsidR="00E84672" w:rsidRPr="001A72A5">
        <w:t xml:space="preserve">endors </w:t>
      </w:r>
      <w:r w:rsidR="00C20D36" w:rsidRPr="001A72A5">
        <w:t xml:space="preserve">who don’t give </w:t>
      </w:r>
      <w:r w:rsidR="00B0694C" w:rsidRPr="001A72A5">
        <w:t>5</w:t>
      </w:r>
      <w:r w:rsidR="00C20D36" w:rsidRPr="001A72A5">
        <w:t xml:space="preserve"> </w:t>
      </w:r>
      <w:proofErr w:type="spellStart"/>
      <w:r w:rsidR="00C20D36" w:rsidRPr="001A72A5">
        <w:t>days notice</w:t>
      </w:r>
      <w:proofErr w:type="spellEnd"/>
      <w:r w:rsidR="000951A5" w:rsidRPr="001A72A5">
        <w:t xml:space="preserve"> </w:t>
      </w:r>
      <w:r w:rsidR="00E84672" w:rsidRPr="001A72A5">
        <w:t>will owe their</w:t>
      </w:r>
      <w:r w:rsidR="000951A5" w:rsidRPr="001A72A5">
        <w:t xml:space="preserve"> </w:t>
      </w:r>
      <w:r w:rsidR="00E84672" w:rsidRPr="001A72A5">
        <w:t xml:space="preserve">entire </w:t>
      </w:r>
      <w:r w:rsidR="000951A5" w:rsidRPr="001A72A5">
        <w:t>booth fee</w:t>
      </w:r>
      <w:r w:rsidR="00E84672" w:rsidRPr="001A72A5">
        <w:t>.  After two late cancellations, we reserve the right to cancel vendors.</w:t>
      </w:r>
    </w:p>
    <w:p w:rsidR="00053BE6" w:rsidRDefault="00053BE6" w:rsidP="00CF4132">
      <w:pPr>
        <w:ind w:left="91"/>
      </w:pPr>
      <w:r>
        <w:rPr>
          <w:u w:val="single"/>
        </w:rPr>
        <w:t>Rain or Shine:</w:t>
      </w:r>
      <w:r w:rsidR="00E32A71">
        <w:t xml:space="preserve"> The market will be held rain or shine</w:t>
      </w:r>
      <w:r>
        <w:t xml:space="preserve"> – unless the weather is dangerous (e.g. hurricane).</w:t>
      </w:r>
      <w:r w:rsidR="007D3243">
        <w:t xml:space="preserve">  </w:t>
      </w:r>
      <w:r>
        <w:t xml:space="preserve">  </w:t>
      </w:r>
    </w:p>
    <w:p w:rsidR="00A25539" w:rsidRDefault="00A25539" w:rsidP="00CF4132">
      <w:pPr>
        <w:ind w:left="91"/>
      </w:pPr>
      <w:r>
        <w:rPr>
          <w:u w:val="single"/>
        </w:rPr>
        <w:t>Start and Stop times:</w:t>
      </w:r>
      <w:r w:rsidRPr="00E72A55">
        <w:t xml:space="preserve"> </w:t>
      </w:r>
      <w:r>
        <w:t xml:space="preserve">The market </w:t>
      </w:r>
      <w:r w:rsidR="00FF645B">
        <w:t>opens</w:t>
      </w:r>
      <w:r>
        <w:t xml:space="preserve"> at 9AM, which will be signaled by the ringing of a bell.  </w:t>
      </w:r>
      <w:r>
        <w:rPr>
          <w:bCs/>
          <w:iCs/>
        </w:rPr>
        <w:t>There will be n</w:t>
      </w:r>
      <w:r w:rsidRPr="00CB049E">
        <w:rPr>
          <w:bCs/>
          <w:iCs/>
        </w:rPr>
        <w:t>o sales before the opening bell.</w:t>
      </w:r>
      <w:r w:rsidRPr="00CB049E">
        <w:t xml:space="preserve">  </w:t>
      </w:r>
      <w:r w:rsidR="00CF4132">
        <w:t>The m</w:t>
      </w:r>
      <w:r>
        <w:t>arket close</w:t>
      </w:r>
      <w:r w:rsidR="00FF645B">
        <w:t>s</w:t>
      </w:r>
      <w:r>
        <w:t xml:space="preserve"> at noon - all vendors are expect</w:t>
      </w:r>
      <w:r w:rsidR="00CF4132">
        <w:t>ed to shut down promptly - the m</w:t>
      </w:r>
      <w:r>
        <w:t>arket is run by volunteers who would like to get home to lunch and their families.</w:t>
      </w:r>
    </w:p>
    <w:p w:rsidR="00A25539" w:rsidRDefault="00A25539" w:rsidP="00CF4132">
      <w:pPr>
        <w:ind w:left="91"/>
      </w:pPr>
      <w:r>
        <w:rPr>
          <w:u w:val="single"/>
        </w:rPr>
        <w:t>Parking:</w:t>
      </w:r>
      <w:r>
        <w:t xml:space="preserve"> </w:t>
      </w:r>
      <w:r w:rsidR="007739E7">
        <w:t xml:space="preserve"> craft </w:t>
      </w:r>
      <w:r>
        <w:t xml:space="preserve">vendors </w:t>
      </w:r>
      <w:r w:rsidR="007739E7">
        <w:t xml:space="preserve">are </w:t>
      </w:r>
      <w:r>
        <w:t xml:space="preserve">not assigned a parking spot </w:t>
      </w:r>
      <w:r w:rsidR="007739E7">
        <w:t>and</w:t>
      </w:r>
      <w:r>
        <w:t xml:space="preserve"> </w:t>
      </w:r>
      <w:r w:rsidRPr="001A5F11">
        <w:t>must</w:t>
      </w:r>
      <w:r>
        <w:t xml:space="preserve"> park them at the Recreation &amp; Parks Garage which is at the end of Vine St (past the green saw horse</w:t>
      </w:r>
      <w:r w:rsidR="004C5038">
        <w:t xml:space="preserve"> – a map is available</w:t>
      </w:r>
      <w:r>
        <w:t>).</w:t>
      </w:r>
    </w:p>
    <w:p w:rsidR="00053BE6" w:rsidRDefault="00053BE6" w:rsidP="00CF4132">
      <w:pPr>
        <w:ind w:left="91"/>
      </w:pPr>
      <w:r>
        <w:rPr>
          <w:u w:val="single"/>
        </w:rPr>
        <w:t>Non-Farm Products</w:t>
      </w:r>
      <w:r>
        <w:t xml:space="preserve"> (foods, arts &amp; crafts, etc.)  Must be high quality, locally made, </w:t>
      </w:r>
      <w:proofErr w:type="spellStart"/>
      <w:r w:rsidR="004C5038">
        <w:t>hand made</w:t>
      </w:r>
      <w:proofErr w:type="spellEnd"/>
      <w:r w:rsidR="004C5038">
        <w:t xml:space="preserve">, </w:t>
      </w:r>
      <w:r>
        <w:t>take skill and creativity</w:t>
      </w:r>
      <w:r w:rsidR="004C5038">
        <w:t xml:space="preserve"> (e.g. not assembled from a kit)</w:t>
      </w:r>
      <w:r>
        <w:t>, and the vendor must add at least 75% of the total value to the product.  The product(s) must be complementary to a farmers’ market</w:t>
      </w:r>
      <w:r w:rsidR="00D07DCF">
        <w:t xml:space="preserve"> and </w:t>
      </w:r>
      <w:r w:rsidR="004C5038">
        <w:t>will</w:t>
      </w:r>
      <w:r w:rsidR="00D07DCF">
        <w:t xml:space="preserve"> be juried</w:t>
      </w:r>
      <w:r w:rsidR="003C4798">
        <w:t>.</w:t>
      </w:r>
      <w:r>
        <w:t xml:space="preserve"> </w:t>
      </w:r>
      <w:r w:rsidR="003C4798">
        <w:t xml:space="preserve"> </w:t>
      </w:r>
      <w:r w:rsidR="00662CA8">
        <w:t xml:space="preserve">We </w:t>
      </w:r>
      <w:r w:rsidR="002A192A">
        <w:t>may</w:t>
      </w:r>
      <w:r w:rsidR="00662CA8">
        <w:t xml:space="preserve"> restrict the number of vendors selling similar product</w:t>
      </w:r>
      <w:r w:rsidR="00CF4132">
        <w:t>s</w:t>
      </w:r>
      <w:r w:rsidR="00662CA8">
        <w:t xml:space="preserve">.  </w:t>
      </w:r>
      <w:r w:rsidR="003C4798">
        <w:t>E</w:t>
      </w:r>
      <w:r>
        <w:t xml:space="preserve">nvironmental friendliness is </w:t>
      </w:r>
      <w:r w:rsidRPr="004C5038">
        <w:rPr>
          <w:bCs/>
          <w:iCs/>
        </w:rPr>
        <w:t xml:space="preserve">strongly </w:t>
      </w:r>
      <w:r>
        <w:t xml:space="preserve">preferred.  </w:t>
      </w:r>
    </w:p>
    <w:p w:rsidR="00781B33" w:rsidRPr="00CF4132" w:rsidRDefault="00A25539" w:rsidP="00CF4132">
      <w:pPr>
        <w:ind w:left="91"/>
      </w:pPr>
      <w:r>
        <w:rPr>
          <w:u w:val="single"/>
        </w:rPr>
        <w:t>No Hawking:</w:t>
      </w:r>
      <w:r>
        <w:t xml:space="preserve"> business must be conducted from inside the booth.  No </w:t>
      </w:r>
      <w:r w:rsidR="004C5038">
        <w:t>vendor</w:t>
      </w:r>
      <w:r>
        <w:t xml:space="preserve"> or educational group may approach attendees outside their booths.  Only performers may wander the marketplace.</w:t>
      </w:r>
    </w:p>
    <w:p w:rsidR="00CF4132" w:rsidRDefault="0016601E" w:rsidP="00CF4132">
      <w:pPr>
        <w:ind w:left="91"/>
      </w:pPr>
      <w:r>
        <w:rPr>
          <w:u w:val="single"/>
        </w:rPr>
        <w:t>Legal:</w:t>
      </w:r>
      <w:r>
        <w:t xml:space="preserve"> vendors must be in compliance with all local, state</w:t>
      </w:r>
      <w:r w:rsidR="00781B33">
        <w:t xml:space="preserve"> &amp; federal laws and regulations</w:t>
      </w:r>
    </w:p>
    <w:p w:rsidR="00781B33" w:rsidRPr="00CF4132" w:rsidRDefault="00CF4132" w:rsidP="00CF4132">
      <w:pPr>
        <w:ind w:left="364" w:hanging="364"/>
        <w:jc w:val="center"/>
        <w:rPr>
          <w:sz w:val="48"/>
        </w:rPr>
      </w:pPr>
      <w:r>
        <w:br w:type="page"/>
      </w:r>
      <w:r w:rsidRPr="00CF4132">
        <w:rPr>
          <w:sz w:val="48"/>
        </w:rPr>
        <w:lastRenderedPageBreak/>
        <w:t>Craft Vendor ONLY</w:t>
      </w:r>
    </w:p>
    <w:p w:rsidR="00053BE6" w:rsidRDefault="00053BE6" w:rsidP="00CF4132">
      <w:pPr>
        <w:ind w:left="364" w:hanging="364"/>
        <w:jc w:val="center"/>
        <w:rPr>
          <w:sz w:val="48"/>
        </w:rPr>
      </w:pPr>
      <w:r>
        <w:rPr>
          <w:sz w:val="48"/>
        </w:rPr>
        <w:t>Application for Marblehead Farmers’ Market - 20</w:t>
      </w:r>
      <w:r w:rsidR="005700FD">
        <w:rPr>
          <w:sz w:val="48"/>
        </w:rPr>
        <w:t>1</w:t>
      </w:r>
      <w:r w:rsidR="007D3243">
        <w:rPr>
          <w:sz w:val="48"/>
        </w:rPr>
        <w:t>8</w:t>
      </w:r>
    </w:p>
    <w:p w:rsidR="00053BE6" w:rsidRPr="00081C1F" w:rsidRDefault="00053BE6">
      <w:pPr>
        <w:rPr>
          <w:sz w:val="16"/>
          <w:szCs w:val="16"/>
          <w:u w:val="single"/>
        </w:rPr>
      </w:pPr>
    </w:p>
    <w:p w:rsidR="00053BE6" w:rsidRDefault="00FF645B">
      <w:r>
        <w:br/>
      </w:r>
      <w:r w:rsidR="00FD39F7" w:rsidRPr="00FF645B">
        <w:rPr>
          <w:b/>
          <w:u w:val="single"/>
        </w:rPr>
        <w:t>Name of Business</w:t>
      </w:r>
      <w:r w:rsidR="00FD39F7">
        <w:t xml:space="preserve"> </w:t>
      </w:r>
      <w:r w:rsidR="00CF4132">
        <w:t xml:space="preserve">___________________________       </w:t>
      </w:r>
      <w:r w:rsidR="00FD39F7" w:rsidRPr="00FF645B">
        <w:rPr>
          <w:b/>
          <w:u w:val="single"/>
        </w:rPr>
        <w:t>Name(s) of Participant(s)</w:t>
      </w:r>
      <w:r w:rsidR="00FD39F7">
        <w:t xml:space="preserve"> </w:t>
      </w:r>
      <w:r w:rsidR="00FB04BD">
        <w:t>______________________</w:t>
      </w:r>
    </w:p>
    <w:p w:rsidR="00053BE6" w:rsidRDefault="00053BE6">
      <w:pPr>
        <w:rPr>
          <w:sz w:val="16"/>
        </w:rPr>
      </w:pPr>
    </w:p>
    <w:p w:rsidR="00053BE6" w:rsidRDefault="00053BE6">
      <w:r w:rsidRPr="00FF645B">
        <w:rPr>
          <w:b/>
          <w:u w:val="single"/>
        </w:rPr>
        <w:t>Address</w:t>
      </w:r>
      <w:r>
        <w:t xml:space="preserve">           </w:t>
      </w:r>
      <w:r w:rsidR="00FF645B">
        <w:t>_</w:t>
      </w:r>
      <w:r>
        <w:t>____________________________      _______</w:t>
      </w:r>
      <w:r w:rsidR="00FF645B">
        <w:t>_</w:t>
      </w:r>
      <w:r>
        <w:t>___________</w:t>
      </w:r>
      <w:proofErr w:type="gramStart"/>
      <w:r>
        <w:t xml:space="preserve">_,   </w:t>
      </w:r>
      <w:proofErr w:type="gramEnd"/>
      <w:r>
        <w:t>______    ______________</w:t>
      </w:r>
      <w:r w:rsidR="0087564D">
        <w:t>_</w:t>
      </w:r>
    </w:p>
    <w:p w:rsidR="00053BE6" w:rsidRDefault="00053BE6"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 xml:space="preserve">   </w:t>
      </w:r>
      <w:proofErr w:type="gramStart"/>
      <w:r>
        <w:t xml:space="preserve">State  </w:t>
      </w:r>
      <w:r>
        <w:tab/>
      </w:r>
      <w:proofErr w:type="gramEnd"/>
      <w:r>
        <w:t>Zip</w:t>
      </w:r>
    </w:p>
    <w:p w:rsidR="00053BE6" w:rsidRDefault="00053BE6">
      <w:pPr>
        <w:rPr>
          <w:sz w:val="16"/>
        </w:rPr>
      </w:pPr>
    </w:p>
    <w:p w:rsidR="00053BE6" w:rsidRDefault="0055010E" w:rsidP="0055010E">
      <w:pPr>
        <w:tabs>
          <w:tab w:val="left" w:pos="1638"/>
        </w:tabs>
      </w:pPr>
      <w:r w:rsidRPr="00FF645B">
        <w:rPr>
          <w:b/>
          <w:u w:val="single"/>
        </w:rPr>
        <w:t>Home phone</w:t>
      </w:r>
      <w:r>
        <w:tab/>
      </w:r>
      <w:proofErr w:type="gramStart"/>
      <w:r w:rsidR="00FF645B">
        <w:t xml:space="preserve">  </w:t>
      </w:r>
      <w:r w:rsidR="0087564D">
        <w:t xml:space="preserve"> </w:t>
      </w:r>
      <w:r w:rsidR="00053BE6">
        <w:t>(</w:t>
      </w:r>
      <w:proofErr w:type="gramEnd"/>
      <w:r w:rsidR="00053BE6">
        <w:t>______)_______--____________</w:t>
      </w:r>
      <w:r w:rsidR="00053BE6">
        <w:tab/>
      </w:r>
      <w:r w:rsidR="00FF645B">
        <w:t xml:space="preserve">   </w:t>
      </w:r>
      <w:r w:rsidR="00053BE6" w:rsidRPr="00FF645B">
        <w:rPr>
          <w:b/>
          <w:u w:val="single"/>
        </w:rPr>
        <w:t>email</w:t>
      </w:r>
      <w:r>
        <w:t xml:space="preserve">  ___</w:t>
      </w:r>
      <w:r w:rsidR="00053BE6">
        <w:t>____________________________</w:t>
      </w:r>
      <w:r>
        <w:t>______</w:t>
      </w:r>
      <w:r w:rsidR="0087564D">
        <w:t>_</w:t>
      </w:r>
    </w:p>
    <w:p w:rsidR="00053BE6" w:rsidRDefault="00053BE6" w:rsidP="0055010E">
      <w:pPr>
        <w:tabs>
          <w:tab w:val="left" w:pos="1638"/>
        </w:tabs>
        <w:rPr>
          <w:sz w:val="16"/>
        </w:rPr>
      </w:pPr>
    </w:p>
    <w:p w:rsidR="00053BE6" w:rsidRDefault="00053BE6" w:rsidP="0055010E">
      <w:pPr>
        <w:tabs>
          <w:tab w:val="left" w:pos="1638"/>
        </w:tabs>
      </w:pPr>
      <w:r w:rsidRPr="00FF645B">
        <w:rPr>
          <w:b/>
          <w:u w:val="single"/>
        </w:rPr>
        <w:t>Bus</w:t>
      </w:r>
      <w:r w:rsidR="0087564D" w:rsidRPr="00FF645B">
        <w:rPr>
          <w:b/>
          <w:u w:val="single"/>
        </w:rPr>
        <w:t xml:space="preserve"> or Cell phone</w:t>
      </w:r>
      <w:r w:rsidR="0087564D">
        <w:t xml:space="preserve"> </w:t>
      </w:r>
      <w:r>
        <w:t>(_____</w:t>
      </w:r>
      <w:proofErr w:type="gramStart"/>
      <w:r>
        <w:t>_)_</w:t>
      </w:r>
      <w:proofErr w:type="gramEnd"/>
      <w:r>
        <w:t xml:space="preserve">______--____________  </w:t>
      </w:r>
      <w:r w:rsidR="0087564D">
        <w:t xml:space="preserve"> </w:t>
      </w:r>
      <w:r w:rsidR="0055010E" w:rsidRPr="00FF645B">
        <w:rPr>
          <w:b/>
          <w:u w:val="single"/>
        </w:rPr>
        <w:t>Web site</w:t>
      </w:r>
      <w:r w:rsidR="0055010E">
        <w:t xml:space="preserve"> ___________________________________</w:t>
      </w:r>
      <w:r w:rsidR="0087564D">
        <w:t>_</w:t>
      </w:r>
    </w:p>
    <w:p w:rsidR="00053BE6" w:rsidRDefault="00053BE6">
      <w:pPr>
        <w:rPr>
          <w:sz w:val="16"/>
        </w:rPr>
      </w:pPr>
    </w:p>
    <w:p w:rsidR="00053BE6" w:rsidRDefault="00053BE6" w:rsidP="000D52AB">
      <w:r>
        <w:t>The stand</w:t>
      </w:r>
      <w:r w:rsidR="00F02D25">
        <w:t xml:space="preserve">ard booth width will be </w:t>
      </w:r>
      <w:r>
        <w:t>1</w:t>
      </w:r>
      <w:r w:rsidR="00F02D25">
        <w:t>0</w:t>
      </w:r>
      <w:r>
        <w:t xml:space="preserve"> feet </w:t>
      </w:r>
      <w:r w:rsidR="00F02D25">
        <w:t xml:space="preserve">wide </w:t>
      </w:r>
      <w:r>
        <w:t>–</w:t>
      </w:r>
      <w:r w:rsidR="000D52AB">
        <w:t xml:space="preserve"> t</w:t>
      </w:r>
      <w:r>
        <w:t xml:space="preserve">he weekly booth fee will be </w:t>
      </w:r>
      <w:r w:rsidR="007D3243">
        <w:t>$3</w:t>
      </w:r>
      <w:r w:rsidR="00CF4132">
        <w:t>0.</w:t>
      </w:r>
    </w:p>
    <w:p w:rsidR="00053BE6" w:rsidRDefault="00053BE6">
      <w:pPr>
        <w:ind w:firstLine="720"/>
      </w:pPr>
    </w:p>
    <w:p w:rsidR="00053BE6" w:rsidRDefault="00B0694C">
      <w:pPr>
        <w:pStyle w:val="Header"/>
        <w:tabs>
          <w:tab w:val="clear" w:pos="4320"/>
          <w:tab w:val="clear" w:pos="8640"/>
        </w:tabs>
      </w:pPr>
      <w:r>
        <w:t>Craft V</w:t>
      </w:r>
      <w:r w:rsidR="007D3243">
        <w:t xml:space="preserve">endors please suggest </w:t>
      </w:r>
      <w:r w:rsidR="00FB04BD">
        <w:t>d</w:t>
      </w:r>
      <w:r w:rsidR="00053BE6">
        <w:t>ates:</w:t>
      </w:r>
      <w:r w:rsidR="00FB04BD">
        <w:t xml:space="preserve"> </w:t>
      </w:r>
      <w:r w:rsidR="00053BE6">
        <w:t>__________________________________</w:t>
      </w:r>
      <w:r w:rsidR="00FB04BD">
        <w:t>____________________________________________________</w:t>
      </w:r>
      <w:r w:rsidR="00053BE6">
        <w:t>_</w:t>
      </w:r>
    </w:p>
    <w:p w:rsidR="00053BE6" w:rsidRDefault="00053BE6">
      <w:pPr>
        <w:pStyle w:val="Header"/>
        <w:tabs>
          <w:tab w:val="clear" w:pos="4320"/>
          <w:tab w:val="clear" w:pos="8640"/>
        </w:tabs>
        <w:rPr>
          <w:sz w:val="16"/>
          <w:u w:val="single"/>
        </w:rPr>
      </w:pPr>
    </w:p>
    <w:p w:rsidR="00053BE6" w:rsidRDefault="00053BE6">
      <w:r>
        <w:t>Items to be offered (</w:t>
      </w:r>
      <w:r w:rsidR="00814DFC">
        <w:t xml:space="preserve">continue on back of sheet, if </w:t>
      </w:r>
      <w:r w:rsidR="003874A4">
        <w:t>necessary</w:t>
      </w:r>
      <w:r>
        <w:t>):</w:t>
      </w:r>
    </w:p>
    <w:p w:rsidR="000D52AB" w:rsidRDefault="00053BE6" w:rsidP="000D52AB">
      <w:pPr>
        <w:rPr>
          <w:sz w:val="32"/>
        </w:rPr>
      </w:pPr>
      <w:r>
        <w:rPr>
          <w:sz w:val="32"/>
        </w:rPr>
        <w:t>___________________      ____________________      ____________________</w:t>
      </w:r>
    </w:p>
    <w:p w:rsidR="000D52AB" w:rsidRDefault="000D52AB" w:rsidP="000D52AB">
      <w:pPr>
        <w:rPr>
          <w:sz w:val="32"/>
        </w:rPr>
      </w:pPr>
      <w:r>
        <w:rPr>
          <w:sz w:val="32"/>
        </w:rPr>
        <w:t>___________________      ____________________      ____________________</w:t>
      </w:r>
    </w:p>
    <w:p w:rsidR="00053BE6" w:rsidRDefault="00053BE6">
      <w:pPr>
        <w:rPr>
          <w:sz w:val="32"/>
        </w:rPr>
      </w:pPr>
      <w:r>
        <w:rPr>
          <w:sz w:val="32"/>
        </w:rPr>
        <w:t>___________________      ____________________      ____________________</w:t>
      </w:r>
    </w:p>
    <w:p w:rsidR="00053BE6" w:rsidRDefault="00053BE6">
      <w:pPr>
        <w:rPr>
          <w:sz w:val="32"/>
        </w:rPr>
      </w:pPr>
      <w:r>
        <w:t>Optional environmental statement</w:t>
      </w:r>
      <w:r w:rsidR="00FF645B">
        <w:t>:</w:t>
      </w:r>
      <w:r>
        <w:t xml:space="preserve"> </w:t>
      </w:r>
      <w:r>
        <w:rPr>
          <w:sz w:val="32"/>
        </w:rPr>
        <w:t>____________________________________________</w:t>
      </w:r>
    </w:p>
    <w:p w:rsidR="00053BE6" w:rsidRDefault="00053BE6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FF645B" w:rsidRDefault="00FF645B">
      <w:pPr>
        <w:rPr>
          <w:sz w:val="16"/>
          <w:szCs w:val="16"/>
        </w:rPr>
      </w:pPr>
    </w:p>
    <w:p w:rsidR="006B2CBA" w:rsidRDefault="006B2CBA">
      <w:pPr>
        <w:rPr>
          <w:szCs w:val="24"/>
        </w:rPr>
      </w:pPr>
      <w:r w:rsidRPr="008F7ED7">
        <w:rPr>
          <w:b/>
          <w:szCs w:val="24"/>
        </w:rPr>
        <w:t>Craft Vendors, describe your process</w:t>
      </w:r>
      <w:r w:rsidR="00814DFC" w:rsidRPr="008F7ED7">
        <w:rPr>
          <w:b/>
          <w:szCs w:val="24"/>
        </w:rPr>
        <w:t xml:space="preserve"> (continue</w:t>
      </w:r>
      <w:r w:rsidRPr="008F7ED7">
        <w:rPr>
          <w:b/>
          <w:szCs w:val="24"/>
        </w:rPr>
        <w:t xml:space="preserve"> on the back of this sheet</w:t>
      </w:r>
      <w:r w:rsidR="00814DFC" w:rsidRPr="008F7ED7">
        <w:rPr>
          <w:b/>
          <w:szCs w:val="24"/>
        </w:rPr>
        <w:t>) and include</w:t>
      </w:r>
      <w:r w:rsidR="006672F0" w:rsidRPr="008F7ED7">
        <w:rPr>
          <w:b/>
          <w:szCs w:val="24"/>
        </w:rPr>
        <w:t xml:space="preserve"> 3</w:t>
      </w:r>
      <w:r w:rsidR="00814DFC" w:rsidRPr="008F7ED7">
        <w:rPr>
          <w:b/>
          <w:szCs w:val="24"/>
        </w:rPr>
        <w:t xml:space="preserve"> pictures of your product(s)</w:t>
      </w:r>
      <w:r w:rsidR="006672F0" w:rsidRPr="008F7ED7">
        <w:rPr>
          <w:b/>
          <w:szCs w:val="24"/>
        </w:rPr>
        <w:t xml:space="preserve"> and 1 picture of your booth set up</w:t>
      </w:r>
      <w:r w:rsidRPr="008F7ED7">
        <w:rPr>
          <w:b/>
          <w:szCs w:val="24"/>
        </w:rPr>
        <w:t>:</w:t>
      </w:r>
      <w:r>
        <w:rPr>
          <w:szCs w:val="24"/>
        </w:rPr>
        <w:t xml:space="preserve"> </w:t>
      </w:r>
      <w:r w:rsidR="00D71A68">
        <w:rPr>
          <w:szCs w:val="24"/>
        </w:rPr>
        <w:t xml:space="preserve"> Your product will be judged on creativity, originality, appeal, quality, and price point.</w:t>
      </w:r>
    </w:p>
    <w:p w:rsidR="00CF4132" w:rsidRDefault="00CF4132" w:rsidP="00CF4132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CF4132" w:rsidRDefault="00CF4132" w:rsidP="00CF4132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CF4132" w:rsidRDefault="00CF4132" w:rsidP="00CF4132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CF4132" w:rsidRDefault="00CF4132" w:rsidP="00CF4132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CF4132" w:rsidRDefault="00CF4132" w:rsidP="00CF4132">
      <w:pPr>
        <w:rPr>
          <w:sz w:val="16"/>
        </w:rPr>
      </w:pPr>
      <w:r>
        <w:rPr>
          <w:sz w:val="32"/>
        </w:rPr>
        <w:t>_________________________________________________________________</w:t>
      </w:r>
    </w:p>
    <w:p w:rsidR="00D71A68" w:rsidRDefault="00D71A68">
      <w:pPr>
        <w:rPr>
          <w:szCs w:val="24"/>
        </w:rPr>
      </w:pPr>
    </w:p>
    <w:p w:rsidR="006B2CBA" w:rsidRPr="00FF645B" w:rsidRDefault="006B2CBA">
      <w:pPr>
        <w:rPr>
          <w:sz w:val="16"/>
          <w:szCs w:val="16"/>
        </w:rPr>
      </w:pPr>
    </w:p>
    <w:p w:rsidR="00053BE6" w:rsidRDefault="00053BE6">
      <w:r>
        <w:rPr>
          <w:b/>
        </w:rPr>
        <w:t>I have read the Market Policies and agree to abide by them and the spirit of this Farmers’ Market</w:t>
      </w:r>
      <w:r w:rsidR="003C4798">
        <w:rPr>
          <w:b/>
        </w:rPr>
        <w:t xml:space="preserve"> and recognize that failure to adhere to them may result in penalties including termination</w:t>
      </w:r>
      <w:r>
        <w:rPr>
          <w:b/>
        </w:rPr>
        <w:t>:</w:t>
      </w:r>
    </w:p>
    <w:p w:rsidR="00053BE6" w:rsidRDefault="00053BE6">
      <w:pPr>
        <w:rPr>
          <w:sz w:val="16"/>
        </w:rPr>
      </w:pPr>
    </w:p>
    <w:p w:rsidR="00053BE6" w:rsidRDefault="00053BE6">
      <w:r w:rsidRPr="00FF645B">
        <w:rPr>
          <w:b/>
          <w:bCs/>
          <w:u w:val="single"/>
        </w:rPr>
        <w:t>Signature</w:t>
      </w:r>
      <w:r w:rsidRPr="00FF645B">
        <w:rPr>
          <w:b/>
          <w:u w:val="single"/>
        </w:rPr>
        <w:t xml:space="preserve"> </w:t>
      </w:r>
      <w:r>
        <w:t xml:space="preserve">(owner of farm, business, or </w:t>
      </w:r>
      <w:proofErr w:type="gramStart"/>
      <w:r>
        <w:t>organization)  _</w:t>
      </w:r>
      <w:proofErr w:type="gramEnd"/>
      <w:r>
        <w:t>__________________________</w:t>
      </w:r>
      <w:r w:rsidR="00E05D3D">
        <w:t xml:space="preserve">   Date: ____________</w:t>
      </w:r>
    </w:p>
    <w:p w:rsidR="0006744C" w:rsidRDefault="0006744C">
      <w:pPr>
        <w:rPr>
          <w:sz w:val="16"/>
        </w:rPr>
      </w:pPr>
    </w:p>
    <w:p w:rsidR="00AE1EBD" w:rsidRDefault="001A72A5" w:rsidP="00B0694C">
      <w:pPr>
        <w:tabs>
          <w:tab w:val="left" w:pos="2093"/>
          <w:tab w:val="left" w:pos="5096"/>
        </w:tabs>
        <w:rPr>
          <w:b/>
          <w:u w:val="single"/>
        </w:rPr>
      </w:pPr>
      <w:r>
        <w:rPr>
          <w:b/>
          <w:u w:val="single"/>
        </w:rPr>
        <w:t>Please send</w:t>
      </w:r>
      <w:r w:rsidR="00AE1EBD">
        <w:rPr>
          <w:b/>
          <w:u w:val="single"/>
        </w:rPr>
        <w:t xml:space="preserve"> this application to the Craft Vendor Manager</w:t>
      </w:r>
      <w:r>
        <w:rPr>
          <w:b/>
          <w:u w:val="single"/>
        </w:rPr>
        <w:t xml:space="preserve"> by mail or email</w:t>
      </w:r>
      <w:r w:rsidR="00AE1EBD">
        <w:rPr>
          <w:b/>
          <w:u w:val="single"/>
        </w:rPr>
        <w:t>:</w:t>
      </w:r>
    </w:p>
    <w:p w:rsidR="006B2CBA" w:rsidRPr="0006744C" w:rsidRDefault="00AE1EBD" w:rsidP="00B0694C">
      <w:pPr>
        <w:tabs>
          <w:tab w:val="left" w:pos="2093"/>
          <w:tab w:val="left" w:pos="5096"/>
        </w:tabs>
      </w:pPr>
      <w:r>
        <w:tab/>
      </w:r>
      <w:r w:rsidR="005C085D">
        <w:t>Sally</w:t>
      </w:r>
      <w:r w:rsidR="005333BF">
        <w:t xml:space="preserve"> Marcy</w:t>
      </w:r>
      <w:r w:rsidR="00B0694C" w:rsidRPr="0006744C">
        <w:tab/>
      </w:r>
    </w:p>
    <w:p w:rsidR="006B2CBA" w:rsidRPr="0006744C" w:rsidRDefault="00B0694C" w:rsidP="00B0694C">
      <w:pPr>
        <w:tabs>
          <w:tab w:val="left" w:pos="2093"/>
          <w:tab w:val="left" w:pos="5096"/>
        </w:tabs>
      </w:pPr>
      <w:r w:rsidRPr="0006744C">
        <w:tab/>
      </w:r>
      <w:r w:rsidR="005C085D">
        <w:t>3 Evans Rd</w:t>
      </w:r>
      <w:r w:rsidR="006B2CBA">
        <w:tab/>
      </w:r>
    </w:p>
    <w:p w:rsidR="006B2CBA" w:rsidRDefault="00B0694C" w:rsidP="00B0694C">
      <w:pPr>
        <w:tabs>
          <w:tab w:val="left" w:pos="2093"/>
          <w:tab w:val="left" w:pos="5096"/>
        </w:tabs>
      </w:pPr>
      <w:r w:rsidRPr="0006744C">
        <w:tab/>
        <w:t>Marblehead, MA 01945</w:t>
      </w:r>
      <w:r w:rsidR="00204B69">
        <w:tab/>
      </w:r>
    </w:p>
    <w:p w:rsidR="007D3243" w:rsidRDefault="00204B69" w:rsidP="00B0694C">
      <w:pPr>
        <w:tabs>
          <w:tab w:val="left" w:pos="2093"/>
          <w:tab w:val="left" w:pos="5096"/>
        </w:tabs>
      </w:pPr>
      <w:r>
        <w:tab/>
      </w:r>
      <w:hyperlink r:id="rId8" w:history="1">
        <w:r w:rsidR="007D3243" w:rsidRPr="00531B4E">
          <w:rPr>
            <w:rStyle w:val="Hyperlink"/>
          </w:rPr>
          <w:t>s_marcy@msn.com</w:t>
        </w:r>
      </w:hyperlink>
    </w:p>
    <w:p w:rsidR="00B0694C" w:rsidRPr="0006744C" w:rsidRDefault="007D3243" w:rsidP="00B0694C">
      <w:pPr>
        <w:tabs>
          <w:tab w:val="left" w:pos="2093"/>
          <w:tab w:val="left" w:pos="5096"/>
        </w:tabs>
      </w:pPr>
      <w:r>
        <w:tab/>
        <w:t>617-800-4226</w:t>
      </w:r>
      <w:r w:rsidR="00204B69">
        <w:tab/>
      </w:r>
      <w:r w:rsidR="003874A4">
        <w:t xml:space="preserve"> </w:t>
      </w:r>
    </w:p>
    <w:p w:rsidR="00B0694C" w:rsidRPr="0087564D" w:rsidRDefault="00B0694C" w:rsidP="00B0694C">
      <w:pPr>
        <w:tabs>
          <w:tab w:val="left" w:pos="2093"/>
          <w:tab w:val="left" w:pos="5096"/>
        </w:tabs>
        <w:rPr>
          <w:b/>
          <w:sz w:val="16"/>
          <w:szCs w:val="16"/>
          <w:u w:val="single"/>
        </w:rPr>
      </w:pPr>
    </w:p>
    <w:p w:rsidR="0006744C" w:rsidRPr="0006744C" w:rsidRDefault="0006744C" w:rsidP="0006744C">
      <w:pPr>
        <w:tabs>
          <w:tab w:val="left" w:pos="2275"/>
          <w:tab w:val="left" w:pos="5369"/>
        </w:tabs>
        <w:rPr>
          <w:sz w:val="16"/>
          <w:szCs w:val="16"/>
        </w:rPr>
      </w:pPr>
    </w:p>
    <w:p w:rsidR="00053BE6" w:rsidRPr="00EE72FB" w:rsidRDefault="00AE1EBD" w:rsidP="006D0236">
      <w:r>
        <w:t>Overall market q</w:t>
      </w:r>
      <w:r w:rsidR="00FB04BD">
        <w:t>uestions?  C</w:t>
      </w:r>
      <w:r w:rsidR="005333BF">
        <w:t>ontact</w:t>
      </w:r>
      <w:r w:rsidR="00FB04BD">
        <w:t xml:space="preserve"> Market Manager</w:t>
      </w:r>
      <w:r w:rsidR="006D0236">
        <w:t xml:space="preserve"> </w:t>
      </w:r>
      <w:r w:rsidR="005333BF">
        <w:t>Steve Fowler</w:t>
      </w:r>
      <w:r w:rsidR="006D0236">
        <w:t xml:space="preserve"> </w:t>
      </w:r>
      <w:r w:rsidR="005333BF">
        <w:t>617 970-7954</w:t>
      </w:r>
      <w:r w:rsidR="00CE25F4">
        <w:t xml:space="preserve"> or </w:t>
      </w:r>
      <w:r w:rsidR="00CE25F4" w:rsidRPr="00CE25F4">
        <w:t>steve@realsteve.com</w:t>
      </w:r>
    </w:p>
    <w:sectPr w:rsidR="00053BE6" w:rsidRPr="00EE72FB" w:rsidSect="005F49A0">
      <w:headerReference w:type="default" r:id="rId9"/>
      <w:footerReference w:type="default" r:id="rId10"/>
      <w:footerReference w:type="first" r:id="rId11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273" w:rsidRDefault="00B21273">
      <w:r>
        <w:separator/>
      </w:r>
    </w:p>
  </w:endnote>
  <w:endnote w:type="continuationSeparator" w:id="0">
    <w:p w:rsidR="00B21273" w:rsidRDefault="00B2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9A0" w:rsidRPr="00623F6D" w:rsidRDefault="002F7429" w:rsidP="00623F6D">
    <w:pPr>
      <w:pStyle w:val="Footer"/>
      <w:rPr>
        <w:rFonts w:ascii="Arial" w:hAnsi="Arial" w:cs="Arial"/>
        <w:sz w:val="20"/>
      </w:rPr>
    </w:pPr>
    <w:r w:rsidRPr="00623F6D">
      <w:rPr>
        <w:rFonts w:ascii="Arial" w:hAnsi="Arial" w:cs="Arial"/>
        <w:sz w:val="20"/>
      </w:rPr>
      <w:t>Farmers’ Market Application</w:t>
    </w:r>
    <w:r>
      <w:tab/>
    </w:r>
    <w:r>
      <w:tab/>
    </w:r>
    <w:r w:rsidRPr="00623F6D">
      <w:rPr>
        <w:rFonts w:ascii="Arial" w:hAnsi="Arial" w:cs="Arial"/>
        <w:sz w:val="20"/>
      </w:rPr>
      <w:t xml:space="preserve">                                                                </w:t>
    </w:r>
    <w:r>
      <w:rPr>
        <w:rFonts w:ascii="Arial" w:hAnsi="Arial" w:cs="Arial"/>
        <w:sz w:val="20"/>
      </w:rPr>
      <w:t xml:space="preserve">                                </w:t>
    </w:r>
    <w:r w:rsidRPr="00623F6D">
      <w:rPr>
        <w:rFonts w:ascii="Arial" w:hAnsi="Arial" w:cs="Arial"/>
        <w:sz w:val="20"/>
      </w:rPr>
      <w:t xml:space="preserve">revised: </w:t>
    </w:r>
    <w:r w:rsidR="00CE25F4">
      <w:rPr>
        <w:rFonts w:ascii="Arial" w:hAnsi="Arial" w:cs="Arial"/>
        <w:sz w:val="20"/>
      </w:rPr>
      <w:t>1/8/17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429" w:rsidRPr="00623F6D" w:rsidRDefault="002F7429" w:rsidP="00623F6D">
    <w:pPr>
      <w:pStyle w:val="Footer"/>
      <w:rPr>
        <w:sz w:val="20"/>
      </w:rPr>
    </w:pPr>
    <w:r w:rsidRPr="00623F6D">
      <w:rPr>
        <w:rFonts w:ascii="Arial" w:hAnsi="Arial" w:cs="Arial"/>
        <w:sz w:val="20"/>
      </w:rPr>
      <w:t>Farmers’ Market Application</w:t>
    </w:r>
    <w:r w:rsidRPr="00623F6D">
      <w:rPr>
        <w:sz w:val="20"/>
      </w:rPr>
      <w:tab/>
    </w:r>
    <w:r w:rsidRPr="00623F6D">
      <w:rPr>
        <w:sz w:val="20"/>
      </w:rPr>
      <w:tab/>
    </w:r>
    <w:r w:rsidRPr="00623F6D">
      <w:rPr>
        <w:rFonts w:ascii="Arial" w:hAnsi="Arial" w:cs="Arial"/>
        <w:sz w:val="20"/>
      </w:rPr>
      <w:t xml:space="preserve">                                                                </w:t>
    </w:r>
    <w:r>
      <w:rPr>
        <w:rFonts w:ascii="Arial" w:hAnsi="Arial" w:cs="Arial"/>
        <w:sz w:val="20"/>
      </w:rPr>
      <w:t xml:space="preserve">                                 </w:t>
    </w:r>
    <w:r w:rsidRPr="00623F6D">
      <w:rPr>
        <w:rFonts w:ascii="Arial" w:hAnsi="Arial" w:cs="Arial"/>
        <w:sz w:val="20"/>
      </w:rPr>
      <w:t xml:space="preserve">revised: </w:t>
    </w:r>
    <w:r w:rsidR="005F49A0">
      <w:rPr>
        <w:rFonts w:ascii="Arial" w:hAnsi="Arial" w:cs="Arial"/>
        <w:sz w:val="20"/>
      </w:rPr>
      <w:t>8/20/15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273" w:rsidRDefault="00B21273">
      <w:r>
        <w:separator/>
      </w:r>
    </w:p>
  </w:footnote>
  <w:footnote w:type="continuationSeparator" w:id="0">
    <w:p w:rsidR="00B21273" w:rsidRDefault="00B2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429" w:rsidRDefault="002F742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9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CF5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2234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591BC4"/>
    <w:multiLevelType w:val="singleLevel"/>
    <w:tmpl w:val="2BCA3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7317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36707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BF553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67B190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A4D27E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1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89"/>
    <w:rsid w:val="00020932"/>
    <w:rsid w:val="000254CB"/>
    <w:rsid w:val="00030406"/>
    <w:rsid w:val="00052975"/>
    <w:rsid w:val="00053BE6"/>
    <w:rsid w:val="00053C84"/>
    <w:rsid w:val="0006744C"/>
    <w:rsid w:val="000709D4"/>
    <w:rsid w:val="00081C1F"/>
    <w:rsid w:val="000921E7"/>
    <w:rsid w:val="000951A5"/>
    <w:rsid w:val="000A2EDF"/>
    <w:rsid w:val="000D4C57"/>
    <w:rsid w:val="000D52AB"/>
    <w:rsid w:val="000E2B23"/>
    <w:rsid w:val="000E59C3"/>
    <w:rsid w:val="000F486D"/>
    <w:rsid w:val="0015396F"/>
    <w:rsid w:val="00164D62"/>
    <w:rsid w:val="0016601E"/>
    <w:rsid w:val="001718B5"/>
    <w:rsid w:val="00180796"/>
    <w:rsid w:val="001A5F11"/>
    <w:rsid w:val="001A72A5"/>
    <w:rsid w:val="001E2D27"/>
    <w:rsid w:val="001F1C01"/>
    <w:rsid w:val="001F34AE"/>
    <w:rsid w:val="00204B69"/>
    <w:rsid w:val="00205510"/>
    <w:rsid w:val="0021726D"/>
    <w:rsid w:val="00220C09"/>
    <w:rsid w:val="00220EC7"/>
    <w:rsid w:val="00235DFE"/>
    <w:rsid w:val="0024160D"/>
    <w:rsid w:val="00254524"/>
    <w:rsid w:val="00265987"/>
    <w:rsid w:val="00271B2E"/>
    <w:rsid w:val="00282C19"/>
    <w:rsid w:val="00291AAA"/>
    <w:rsid w:val="002968AB"/>
    <w:rsid w:val="002A192A"/>
    <w:rsid w:val="002C013C"/>
    <w:rsid w:val="002F17F0"/>
    <w:rsid w:val="002F7429"/>
    <w:rsid w:val="00300AFB"/>
    <w:rsid w:val="003208A4"/>
    <w:rsid w:val="003244E9"/>
    <w:rsid w:val="00324DDE"/>
    <w:rsid w:val="00372B6E"/>
    <w:rsid w:val="00380D61"/>
    <w:rsid w:val="003874A4"/>
    <w:rsid w:val="00395E48"/>
    <w:rsid w:val="003A11F4"/>
    <w:rsid w:val="003C4798"/>
    <w:rsid w:val="00407ADB"/>
    <w:rsid w:val="00425836"/>
    <w:rsid w:val="00430AF9"/>
    <w:rsid w:val="004378B0"/>
    <w:rsid w:val="0044115B"/>
    <w:rsid w:val="00442CA4"/>
    <w:rsid w:val="00463521"/>
    <w:rsid w:val="004757F9"/>
    <w:rsid w:val="004831BA"/>
    <w:rsid w:val="00485D77"/>
    <w:rsid w:val="00494DAD"/>
    <w:rsid w:val="004A7B44"/>
    <w:rsid w:val="004C5038"/>
    <w:rsid w:val="004D0D7E"/>
    <w:rsid w:val="004F33D2"/>
    <w:rsid w:val="0051052B"/>
    <w:rsid w:val="005333BF"/>
    <w:rsid w:val="00547E7B"/>
    <w:rsid w:val="0055010E"/>
    <w:rsid w:val="005573B0"/>
    <w:rsid w:val="005700FD"/>
    <w:rsid w:val="00587C72"/>
    <w:rsid w:val="005B08AC"/>
    <w:rsid w:val="005B7AEC"/>
    <w:rsid w:val="005C085D"/>
    <w:rsid w:val="005D58E9"/>
    <w:rsid w:val="005E5085"/>
    <w:rsid w:val="005F49A0"/>
    <w:rsid w:val="005F4C03"/>
    <w:rsid w:val="00623F6D"/>
    <w:rsid w:val="00633C12"/>
    <w:rsid w:val="0065226B"/>
    <w:rsid w:val="00662CA8"/>
    <w:rsid w:val="006672F0"/>
    <w:rsid w:val="0069663C"/>
    <w:rsid w:val="006B2CBA"/>
    <w:rsid w:val="006B3AFE"/>
    <w:rsid w:val="006D0236"/>
    <w:rsid w:val="006D19B4"/>
    <w:rsid w:val="006F0576"/>
    <w:rsid w:val="0070079C"/>
    <w:rsid w:val="007440AB"/>
    <w:rsid w:val="00760F8F"/>
    <w:rsid w:val="00766DAF"/>
    <w:rsid w:val="007739E7"/>
    <w:rsid w:val="007754D3"/>
    <w:rsid w:val="00781B33"/>
    <w:rsid w:val="00783A1C"/>
    <w:rsid w:val="00784EFF"/>
    <w:rsid w:val="00792EB8"/>
    <w:rsid w:val="007A6C2A"/>
    <w:rsid w:val="007B6C97"/>
    <w:rsid w:val="007C102A"/>
    <w:rsid w:val="007D3243"/>
    <w:rsid w:val="007E2747"/>
    <w:rsid w:val="007F6E8C"/>
    <w:rsid w:val="00807389"/>
    <w:rsid w:val="00814DFC"/>
    <w:rsid w:val="0083172B"/>
    <w:rsid w:val="00844EA7"/>
    <w:rsid w:val="00866F40"/>
    <w:rsid w:val="0087564D"/>
    <w:rsid w:val="008A09FE"/>
    <w:rsid w:val="008B4548"/>
    <w:rsid w:val="008C15EB"/>
    <w:rsid w:val="008F0C43"/>
    <w:rsid w:val="008F7ED7"/>
    <w:rsid w:val="00904795"/>
    <w:rsid w:val="009227FD"/>
    <w:rsid w:val="00923D91"/>
    <w:rsid w:val="00935B7C"/>
    <w:rsid w:val="009674AD"/>
    <w:rsid w:val="00985654"/>
    <w:rsid w:val="009A16BD"/>
    <w:rsid w:val="009A717C"/>
    <w:rsid w:val="009B23C8"/>
    <w:rsid w:val="009C5548"/>
    <w:rsid w:val="009D6A90"/>
    <w:rsid w:val="009E3506"/>
    <w:rsid w:val="00A07792"/>
    <w:rsid w:val="00A13792"/>
    <w:rsid w:val="00A24AAC"/>
    <w:rsid w:val="00A25539"/>
    <w:rsid w:val="00A331D1"/>
    <w:rsid w:val="00A515C7"/>
    <w:rsid w:val="00A661CD"/>
    <w:rsid w:val="00A93E72"/>
    <w:rsid w:val="00A95785"/>
    <w:rsid w:val="00AA7021"/>
    <w:rsid w:val="00AB04FF"/>
    <w:rsid w:val="00AB49E0"/>
    <w:rsid w:val="00AE1EBD"/>
    <w:rsid w:val="00AF7628"/>
    <w:rsid w:val="00B0694C"/>
    <w:rsid w:val="00B21273"/>
    <w:rsid w:val="00B42AEA"/>
    <w:rsid w:val="00B43B0F"/>
    <w:rsid w:val="00B57B77"/>
    <w:rsid w:val="00B61AC4"/>
    <w:rsid w:val="00B94200"/>
    <w:rsid w:val="00BD55F1"/>
    <w:rsid w:val="00BE0159"/>
    <w:rsid w:val="00BE61EB"/>
    <w:rsid w:val="00C035EB"/>
    <w:rsid w:val="00C161C5"/>
    <w:rsid w:val="00C20D36"/>
    <w:rsid w:val="00C21A2B"/>
    <w:rsid w:val="00C21E15"/>
    <w:rsid w:val="00C83C85"/>
    <w:rsid w:val="00C9144F"/>
    <w:rsid w:val="00CB049E"/>
    <w:rsid w:val="00CE25F4"/>
    <w:rsid w:val="00CF1C67"/>
    <w:rsid w:val="00CF4132"/>
    <w:rsid w:val="00D0080B"/>
    <w:rsid w:val="00D07DCF"/>
    <w:rsid w:val="00D431B0"/>
    <w:rsid w:val="00D45510"/>
    <w:rsid w:val="00D5312A"/>
    <w:rsid w:val="00D71A68"/>
    <w:rsid w:val="00D76C8D"/>
    <w:rsid w:val="00DB00F7"/>
    <w:rsid w:val="00DC64C4"/>
    <w:rsid w:val="00DE1B5C"/>
    <w:rsid w:val="00DF7A35"/>
    <w:rsid w:val="00E00071"/>
    <w:rsid w:val="00E04F30"/>
    <w:rsid w:val="00E05D3D"/>
    <w:rsid w:val="00E26345"/>
    <w:rsid w:val="00E32A71"/>
    <w:rsid w:val="00E3387B"/>
    <w:rsid w:val="00E45EB1"/>
    <w:rsid w:val="00E617A6"/>
    <w:rsid w:val="00E72A55"/>
    <w:rsid w:val="00E84672"/>
    <w:rsid w:val="00E90E71"/>
    <w:rsid w:val="00EB498D"/>
    <w:rsid w:val="00EC6407"/>
    <w:rsid w:val="00ED2246"/>
    <w:rsid w:val="00ED3CF1"/>
    <w:rsid w:val="00EE72FB"/>
    <w:rsid w:val="00F02D25"/>
    <w:rsid w:val="00F158E7"/>
    <w:rsid w:val="00F21A13"/>
    <w:rsid w:val="00F36065"/>
    <w:rsid w:val="00F52789"/>
    <w:rsid w:val="00F56C76"/>
    <w:rsid w:val="00F67169"/>
    <w:rsid w:val="00F74C00"/>
    <w:rsid w:val="00FB04BD"/>
    <w:rsid w:val="00FC40ED"/>
    <w:rsid w:val="00FD39F7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5A04C"/>
  <w15:chartTrackingRefBased/>
  <w15:docId w15:val="{1413AB12-4A83-47A8-B2A4-94A4FA70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5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Edwardian Script ITC" w:hAnsi="Edwardian Script ITC"/>
      <w:sz w:val="4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spacing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pacing w:val="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4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150"/>
        <w:tab w:val="left" w:pos="6660"/>
      </w:tabs>
    </w:pPr>
    <w:rPr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D32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marcy@ms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bleheadf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Tell Farmers re: Farmers’ Market</vt:lpstr>
    </vt:vector>
  </TitlesOfParts>
  <Company>Micron Electronics, Inc.</Company>
  <LinksUpToDate>false</LinksUpToDate>
  <CharactersWithSpaces>5622</CharactersWithSpaces>
  <SharedDoc>false</SharedDoc>
  <HLinks>
    <vt:vector size="12" baseType="variant">
      <vt:variant>
        <vt:i4>1703989</vt:i4>
      </vt:variant>
      <vt:variant>
        <vt:i4>3</vt:i4>
      </vt:variant>
      <vt:variant>
        <vt:i4>0</vt:i4>
      </vt:variant>
      <vt:variant>
        <vt:i4>5</vt:i4>
      </vt:variant>
      <vt:variant>
        <vt:lpwstr>mailto:bettyritt@verizon.net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http://www.marbleheadfm.com/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Tell Farmers re: Farmers’ Market</dc:title>
  <dc:subject/>
  <dc:creator>Don &amp; Louisa Morgan</dc:creator>
  <cp:keywords/>
  <cp:lastModifiedBy>Ties Jan de Blij</cp:lastModifiedBy>
  <cp:revision>4</cp:revision>
  <cp:lastPrinted>2015-08-20T21:15:00Z</cp:lastPrinted>
  <dcterms:created xsi:type="dcterms:W3CDTF">2018-01-29T02:20:00Z</dcterms:created>
  <dcterms:modified xsi:type="dcterms:W3CDTF">2018-02-01T13:36:00Z</dcterms:modified>
</cp:coreProperties>
</file>