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E8750" w14:textId="77777777" w:rsidR="00F57768" w:rsidRDefault="00F57768">
      <w:pPr>
        <w:jc w:val="center"/>
        <w:rPr>
          <w:u w:val="single"/>
        </w:rPr>
      </w:pPr>
      <w:r>
        <w:rPr>
          <w:sz w:val="52"/>
          <w:u w:val="single"/>
        </w:rPr>
        <w:t>Market Policies &amp; Application</w:t>
      </w:r>
    </w:p>
    <w:p w14:paraId="6189E1C0" w14:textId="77777777" w:rsidR="00F57768" w:rsidRDefault="00F57768">
      <w:pPr>
        <w:jc w:val="center"/>
        <w:rPr>
          <w:sz w:val="44"/>
          <w:u w:val="single"/>
        </w:rPr>
      </w:pPr>
      <w:r>
        <w:rPr>
          <w:sz w:val="32"/>
          <w:u w:val="single"/>
        </w:rPr>
        <w:t>Marblehead Farmers’ Market - 201</w:t>
      </w:r>
      <w:r w:rsidR="00043B12">
        <w:rPr>
          <w:sz w:val="32"/>
          <w:u w:val="single"/>
        </w:rPr>
        <w:t>7</w:t>
      </w:r>
    </w:p>
    <w:p w14:paraId="01A66CDA" w14:textId="77777777" w:rsidR="00F57768" w:rsidRDefault="00F57768">
      <w:pPr>
        <w:jc w:val="center"/>
        <w:rPr>
          <w:u w:val="single"/>
        </w:rPr>
      </w:pPr>
      <w:r>
        <w:rPr>
          <w:sz w:val="32"/>
          <w:u w:val="single"/>
        </w:rPr>
        <w:t xml:space="preserve">Site: Marblehead Veterans Middle School </w:t>
      </w:r>
      <w:r w:rsidR="00DB3105">
        <w:rPr>
          <w:u w:val="single"/>
        </w:rPr>
        <w:t>217 Pleasant St but enter from Vine St.</w:t>
      </w:r>
    </w:p>
    <w:p w14:paraId="68AAA276" w14:textId="77777777" w:rsidR="00F57768" w:rsidRDefault="00043B12" w:rsidP="00DB3105">
      <w:pPr>
        <w:jc w:val="center"/>
        <w:rPr>
          <w:sz w:val="32"/>
          <w:u w:val="single"/>
        </w:rPr>
      </w:pPr>
      <w:r>
        <w:rPr>
          <w:sz w:val="32"/>
          <w:u w:val="single"/>
        </w:rPr>
        <w:t>Dates: Saturdays June 3</w:t>
      </w:r>
      <w:r w:rsidR="00DB3105">
        <w:rPr>
          <w:sz w:val="32"/>
          <w:u w:val="single"/>
        </w:rPr>
        <w:t xml:space="preserve"> to Nov 1</w:t>
      </w:r>
      <w:r>
        <w:rPr>
          <w:sz w:val="32"/>
          <w:u w:val="single"/>
        </w:rPr>
        <w:t>8</w:t>
      </w:r>
      <w:r w:rsidR="00F57768">
        <w:rPr>
          <w:sz w:val="32"/>
        </w:rPr>
        <w:t xml:space="preserve"> </w:t>
      </w:r>
      <w:r w:rsidR="00DB3105">
        <w:rPr>
          <w:sz w:val="32"/>
        </w:rPr>
        <w:t xml:space="preserve">  </w:t>
      </w:r>
      <w:r w:rsidR="00DB3105" w:rsidRPr="00DB3105">
        <w:rPr>
          <w:sz w:val="32"/>
          <w:u w:val="single"/>
        </w:rPr>
        <w:t>T</w:t>
      </w:r>
      <w:r w:rsidR="00F57768">
        <w:rPr>
          <w:sz w:val="32"/>
          <w:u w:val="single"/>
        </w:rPr>
        <w:t>ime: 9AM - Noon</w:t>
      </w:r>
    </w:p>
    <w:p w14:paraId="75277CB4" w14:textId="77777777" w:rsidR="00F57768" w:rsidRDefault="00F57768">
      <w:pPr>
        <w:rPr>
          <w:sz w:val="12"/>
          <w:u w:val="single"/>
        </w:rPr>
      </w:pPr>
    </w:p>
    <w:p w14:paraId="06E80A04" w14:textId="77777777" w:rsidR="00F57768" w:rsidRDefault="00DB3105">
      <w:pPr>
        <w:rPr>
          <w:b/>
          <w:u w:val="single"/>
        </w:rPr>
      </w:pPr>
      <w:r>
        <w:rPr>
          <w:noProof/>
        </w:rPr>
        <mc:AlternateContent>
          <mc:Choice Requires="wps">
            <w:drawing>
              <wp:anchor distT="45720" distB="45720" distL="114300" distR="114300" simplePos="0" relativeHeight="251658240" behindDoc="0" locked="0" layoutInCell="1" allowOverlap="1" wp14:anchorId="06A35AEC" wp14:editId="43E3B2BA">
                <wp:simplePos x="0" y="0"/>
                <wp:positionH relativeFrom="column">
                  <wp:posOffset>2027555</wp:posOffset>
                </wp:positionH>
                <wp:positionV relativeFrom="paragraph">
                  <wp:posOffset>60325</wp:posOffset>
                </wp:positionV>
                <wp:extent cx="3133725" cy="375920"/>
                <wp:effectExtent l="27305" t="33655" r="298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75920"/>
                        </a:xfrm>
                        <a:prstGeom prst="rect">
                          <a:avLst/>
                        </a:prstGeom>
                        <a:solidFill>
                          <a:srgbClr val="FFFFFF"/>
                        </a:solidFill>
                        <a:ln w="50800">
                          <a:solidFill>
                            <a:srgbClr val="000000"/>
                          </a:solidFill>
                          <a:miter lim="800000"/>
                          <a:headEnd/>
                          <a:tailEnd/>
                        </a:ln>
                      </wps:spPr>
                      <wps:txbx>
                        <w:txbxContent>
                          <w:p w14:paraId="24DFB8B9" w14:textId="77777777" w:rsidR="009B1190" w:rsidRPr="00AD629E" w:rsidRDefault="009B1190">
                            <w:pPr>
                              <w:rPr>
                                <w:sz w:val="32"/>
                                <w:szCs w:val="32"/>
                              </w:rPr>
                            </w:pPr>
                            <w:r w:rsidRPr="00AD629E">
                              <w:rPr>
                                <w:sz w:val="32"/>
                                <w:szCs w:val="32"/>
                              </w:rPr>
                              <w:t>This form is NOT for Craft Vendors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5295AEC" id="_x0000_t202" coordsize="21600,21600" o:spt="202" path="m,l,21600r21600,l21600,xe">
                <v:stroke joinstyle="miter"/>
                <v:path gradientshapeok="t" o:connecttype="rect"/>
              </v:shapetype>
              <v:shape id="Text Box 2" o:spid="_x0000_s1026" type="#_x0000_t202" style="position:absolute;margin-left:159.65pt;margin-top:4.75pt;width:246.75pt;height:2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" strokeweight="4pt">
                <v:textbox style="mso-fit-shape-to-text:t">
                  <w:txbxContent>
                    <w:p w:rsidR="00F57768" w:rsidRPr="00AD629E" w:rsidRDefault="00F57768">
                      <w:pPr>
                        <w:rPr>
                          <w:sz w:val="32"/>
                          <w:szCs w:val="32"/>
                        </w:rPr>
                      </w:pPr>
                      <w:r w:rsidRPr="00AD629E">
                        <w:rPr>
                          <w:sz w:val="32"/>
                          <w:szCs w:val="32"/>
                        </w:rPr>
                        <w:t>This form is NOT for Craft Vendors</w:t>
                      </w:r>
                    </w:p>
                  </w:txbxContent>
                </v:textbox>
                <w10:wrap type="square"/>
              </v:shape>
            </w:pict>
          </mc:Fallback>
        </mc:AlternateContent>
      </w:r>
    </w:p>
    <w:p w14:paraId="0ED5026A" w14:textId="77777777" w:rsidR="00F57768" w:rsidRDefault="00F57768">
      <w:pPr>
        <w:rPr>
          <w:b/>
          <w:u w:val="single"/>
        </w:rPr>
      </w:pPr>
      <w:r>
        <w:rPr>
          <w:b/>
          <w:u w:val="single"/>
        </w:rPr>
        <w:t>A. Purpose:</w:t>
      </w:r>
    </w:p>
    <w:p w14:paraId="1CCA5083" w14:textId="77777777" w:rsidR="00F57768" w:rsidRDefault="00F57768">
      <w:r>
        <w:t>Provide fresh, local, wholesome produce directly from farmers to residents - “reminiscent of the market days of our forebear</w:t>
      </w:r>
      <w:r w:rsidR="00E40858">
        <w:t>er</w:t>
      </w:r>
      <w:r>
        <w:t>s”.  Preserve the well-being of the local agricultural system.  Protect farm open space from being developed.  Educate residents about healthy eating and maintaining a healthy environment.  Provide a forum for environmental education groups in town to get exposure.  Provide a wholesome social experience that helps build community.</w:t>
      </w:r>
    </w:p>
    <w:p w14:paraId="187F6751" w14:textId="77777777" w:rsidR="00F57768" w:rsidRDefault="00F57768">
      <w:pPr>
        <w:rPr>
          <w:sz w:val="12"/>
        </w:rPr>
      </w:pPr>
    </w:p>
    <w:p w14:paraId="6AAB4AF7" w14:textId="77777777" w:rsidR="00F57768" w:rsidRDefault="00F57768">
      <w:pPr>
        <w:rPr>
          <w:u w:val="single"/>
        </w:rPr>
      </w:pPr>
      <w:r>
        <w:rPr>
          <w:b/>
          <w:u w:val="single"/>
        </w:rPr>
        <w:t>B. Vendor policies:</w:t>
      </w:r>
    </w:p>
    <w:p w14:paraId="4867DCF1" w14:textId="77777777" w:rsidR="00F57768" w:rsidRDefault="00F57768" w:rsidP="00AB49E0">
      <w:pPr>
        <w:ind w:left="364" w:hanging="364"/>
      </w:pPr>
      <w:r>
        <w:rPr>
          <w:u w:val="single"/>
        </w:rPr>
        <w:t>Season:</w:t>
      </w:r>
      <w:r w:rsidRPr="009C5548">
        <w:tab/>
      </w:r>
      <w:r w:rsidR="00043B12">
        <w:t>June 3</w:t>
      </w:r>
      <w:r w:rsidRPr="00A25539">
        <w:t xml:space="preserve"> through </w:t>
      </w:r>
      <w:r w:rsidR="00E40858">
        <w:t>Oct 2</w:t>
      </w:r>
      <w:r w:rsidR="00043B12">
        <w:t>1</w:t>
      </w:r>
      <w:r>
        <w:t xml:space="preserve"> will be the Regular</w:t>
      </w:r>
      <w:r w:rsidRPr="00A25539">
        <w:t xml:space="preserve"> </w:t>
      </w:r>
      <w:r>
        <w:t>Season.</w:t>
      </w:r>
    </w:p>
    <w:p w14:paraId="5393E304" w14:textId="77777777" w:rsidR="00F57768" w:rsidRDefault="00E40858" w:rsidP="00AB49E0">
      <w:pPr>
        <w:ind w:left="364" w:hanging="364"/>
      </w:pPr>
      <w:r>
        <w:tab/>
      </w:r>
      <w:r>
        <w:tab/>
        <w:t>Oct 2</w:t>
      </w:r>
      <w:r w:rsidR="00043B12">
        <w:t xml:space="preserve">8 </w:t>
      </w:r>
      <w:r>
        <w:t>to Nov 1</w:t>
      </w:r>
      <w:r w:rsidR="00043B12">
        <w:t>8</w:t>
      </w:r>
      <w:r w:rsidR="00F57768">
        <w:t xml:space="preserve"> will be the Fall Extended Season and will have no performers, education booths, etc. </w:t>
      </w:r>
    </w:p>
    <w:p w14:paraId="6B78E5A5" w14:textId="77777777" w:rsidR="00F57768" w:rsidRDefault="00F57768" w:rsidP="00AB49E0">
      <w:pPr>
        <w:ind w:left="364" w:hanging="364"/>
      </w:pPr>
      <w:r>
        <w:rPr>
          <w:u w:val="single"/>
        </w:rPr>
        <w:t>Applications:</w:t>
      </w:r>
      <w:r>
        <w:t xml:space="preserve">  Anyone wishing to set up a booth must submit the enclosed application to the Market Manager by the end of March at which time booths will be allocated.  Applications received after March 31 will be considered on a space available basis.  Applications are screened for consistency with the goals of the market, variety of vendors and space available.  Vendors may only sell items listed on their application.  Successful </w:t>
      </w:r>
      <w:r w:rsidR="00E40858">
        <w:t>vendor</w:t>
      </w:r>
      <w:r>
        <w:t xml:space="preserve">s from the previous season get priority consideration for the coming one.  Food &amp; Craft Vendors will be reevaluated each year for suitability.  For additional information see </w:t>
      </w:r>
      <w:hyperlink r:id="rId8" w:history="1">
        <w:r w:rsidRPr="001D3184">
          <w:rPr>
            <w:rStyle w:val="Hyperlink"/>
          </w:rPr>
          <w:t>www.marbleheadfm.com</w:t>
        </w:r>
      </w:hyperlink>
      <w:r>
        <w:t>.</w:t>
      </w:r>
    </w:p>
    <w:p w14:paraId="603B9A0D" w14:textId="77777777" w:rsidR="00F57768" w:rsidRDefault="00F57768" w:rsidP="00AB49E0">
      <w:pPr>
        <w:ind w:left="364" w:hanging="364"/>
        <w:rPr>
          <w:u w:val="single"/>
        </w:rPr>
      </w:pPr>
      <w:r>
        <w:rPr>
          <w:u w:val="single"/>
        </w:rPr>
        <w:t xml:space="preserve">Tents &amp; Tables:  </w:t>
      </w:r>
      <w:r>
        <w:t>Weekly and every-other-</w:t>
      </w:r>
      <w:r w:rsidRPr="00B94200">
        <w:t>week vendors must provide their own</w:t>
      </w:r>
      <w:r>
        <w:t xml:space="preserve"> tents, tables and booth paraphernalia</w:t>
      </w:r>
      <w:r w:rsidRPr="00B94200">
        <w:t xml:space="preserve">.  The </w:t>
      </w:r>
      <w:r>
        <w:t>FM will supply tents &amp; tables to other ve</w:t>
      </w:r>
      <w:r w:rsidRPr="00B94200">
        <w:t xml:space="preserve">ndors and will </w:t>
      </w:r>
      <w:r>
        <w:t xml:space="preserve">usually </w:t>
      </w:r>
      <w:r w:rsidRPr="00B94200">
        <w:t xml:space="preserve">put them </w:t>
      </w:r>
      <w:r>
        <w:t>up</w:t>
      </w:r>
      <w:r w:rsidRPr="00B94200">
        <w:t xml:space="preserve">.  </w:t>
      </w:r>
      <w:r>
        <w:t>All</w:t>
      </w:r>
      <w:r w:rsidRPr="00B94200">
        <w:t xml:space="preserve"> vendors must take them down and return them themselves.</w:t>
      </w:r>
      <w:r>
        <w:t xml:space="preserve"> It is possible to rent a tent </w:t>
      </w:r>
      <w:r w:rsidR="00043B12">
        <w:t xml:space="preserve">and table </w:t>
      </w:r>
      <w:r>
        <w:t>if the market has enough</w:t>
      </w:r>
      <w:r w:rsidR="00043B12">
        <w:t xml:space="preserve"> for $5/week</w:t>
      </w:r>
      <w:r>
        <w:t>.</w:t>
      </w:r>
    </w:p>
    <w:p w14:paraId="6991BC3D" w14:textId="77777777" w:rsidR="00F57768" w:rsidRDefault="00F57768" w:rsidP="00AB49E0">
      <w:pPr>
        <w:ind w:left="364" w:hanging="364"/>
      </w:pPr>
      <w:r>
        <w:rPr>
          <w:u w:val="single"/>
        </w:rPr>
        <w:t>Fees:</w:t>
      </w:r>
      <w:r>
        <w:t xml:space="preserve"> </w:t>
      </w:r>
      <w:r>
        <w:tab/>
        <w:t>$30 for 10’ of frontage</w:t>
      </w:r>
      <w:r>
        <w:tab/>
        <w:t xml:space="preserve">  $35 for 15’    $40 for 20’    $45 for 25’    $50 for 30’ or over.</w:t>
      </w:r>
    </w:p>
    <w:p w14:paraId="16EF4FFF" w14:textId="77777777" w:rsidR="00F57768" w:rsidRDefault="00F57768" w:rsidP="00AB49E0">
      <w:pPr>
        <w:ind w:left="364" w:hanging="364"/>
      </w:pPr>
      <w:r>
        <w:tab/>
        <w:t>Weekly vendors may pay monthly instead of weekly for a 5% savings.</w:t>
      </w:r>
    </w:p>
    <w:p w14:paraId="756DFF3D" w14:textId="77777777" w:rsidR="00E17AA8" w:rsidRDefault="00E17AA8" w:rsidP="00E17AA8">
      <w:pPr>
        <w:ind w:left="364" w:hanging="364"/>
      </w:pPr>
      <w:r>
        <w:rPr>
          <w:u w:val="single"/>
        </w:rPr>
        <w:t>Farm Booth Workers</w:t>
      </w:r>
      <w:r w:rsidRPr="00E32A71">
        <w:t>: At least one</w:t>
      </w:r>
      <w:r>
        <w:t xml:space="preserve"> must be a family member or an employee who works on the farm.  The primary booth worker must be involved in processes other than sales most of the time.  </w:t>
      </w:r>
    </w:p>
    <w:p w14:paraId="17E5B1A3" w14:textId="77777777" w:rsidR="00E17AA8" w:rsidRDefault="00E17AA8" w:rsidP="00E17AA8">
      <w:pPr>
        <w:ind w:left="364" w:hanging="364"/>
      </w:pPr>
      <w:r>
        <w:rPr>
          <w:u w:val="single"/>
        </w:rPr>
        <w:t>Non-farm Booth Workers:</w:t>
      </w:r>
      <w:r w:rsidRPr="00E32A71">
        <w:t xml:space="preserve"> </w:t>
      </w:r>
      <w:r>
        <w:t xml:space="preserve">The primary booth worker must be involved in processes other than sales most of the time. </w:t>
      </w:r>
    </w:p>
    <w:p w14:paraId="2199D07B" w14:textId="77777777" w:rsidR="003F41DB" w:rsidRPr="00E32A71" w:rsidRDefault="003F41DB" w:rsidP="003F41DB">
      <w:pPr>
        <w:ind w:left="364" w:hanging="364"/>
      </w:pPr>
      <w:r w:rsidRPr="00E32A71">
        <w:rPr>
          <w:u w:val="single"/>
        </w:rPr>
        <w:t>Local:</w:t>
      </w:r>
      <w:r>
        <w:t xml:space="preserve"> All vendors must</w:t>
      </w:r>
      <w:r w:rsidRPr="00E32A71">
        <w:t xml:space="preserve"> produce their goods in New England.  In the event of competing applications, the closer vendor will get preference, other factors being equal.</w:t>
      </w:r>
    </w:p>
    <w:p w14:paraId="75DCA953" w14:textId="4D5B78A2" w:rsidR="00F57768" w:rsidRDefault="00F57768" w:rsidP="00AB49E0">
      <w:pPr>
        <w:ind w:left="364" w:hanging="364"/>
      </w:pPr>
      <w:r>
        <w:rPr>
          <w:u w:val="single"/>
        </w:rPr>
        <w:t>Product, Price, &amp;  Signage:</w:t>
      </w:r>
      <w:r>
        <w:t xml:space="preserve"> All vendors must post prices for all items.  </w:t>
      </w:r>
      <w:r w:rsidR="003F2987">
        <w:rPr>
          <w:b/>
        </w:rPr>
        <w:t>The</w:t>
      </w:r>
      <w:r w:rsidRPr="00AB49E0">
        <w:rPr>
          <w:b/>
        </w:rPr>
        <w:t xml:space="preserve"> farm of origin must be listed for any produce not grown on the vendor’s farm.</w:t>
      </w:r>
      <w:r>
        <w:t xml:space="preserve">  Items may be labeled organic only if they are certified organic.  Only items listed on the application and approved may be sold.  Applications will be at the site for </w:t>
      </w:r>
      <w:r w:rsidR="00E40858">
        <w:t>ver</w:t>
      </w:r>
      <w:r>
        <w:t xml:space="preserve">ification.  </w:t>
      </w:r>
      <w:r w:rsidR="00C443F7">
        <w:t xml:space="preserve">Farmers may sell a neighboring farmer’s produce only up to 25% of total value of items sold. </w:t>
      </w:r>
      <w:r w:rsidR="009B1190">
        <w:t xml:space="preserve">75% of produce must me grown on the farm.  </w:t>
      </w:r>
      <w:r>
        <w:t xml:space="preserve">Vendors must sell all items </w:t>
      </w:r>
      <w:r w:rsidR="00E40858">
        <w:t xml:space="preserve">based </w:t>
      </w:r>
      <w:r>
        <w:t>on quality for a fair price.  No “dumping” will be allowed.   Also vendors m</w:t>
      </w:r>
      <w:r w:rsidR="00043B12">
        <w:t>a</w:t>
      </w:r>
      <w:r>
        <w:t>y sell “seconds” if they are functional, safe, and under 10% of the items offered.</w:t>
      </w:r>
    </w:p>
    <w:p w14:paraId="2D58BE21" w14:textId="77777777" w:rsidR="00F57768" w:rsidRDefault="00F57768" w:rsidP="00AB49E0">
      <w:pPr>
        <w:autoSpaceDE w:val="0"/>
        <w:autoSpaceDN w:val="0"/>
        <w:adjustRightInd w:val="0"/>
        <w:ind w:left="364" w:hanging="364"/>
      </w:pPr>
      <w:r>
        <w:rPr>
          <w:u w:val="single"/>
        </w:rPr>
        <w:t>Permits:</w:t>
      </w:r>
      <w:r>
        <w:t xml:space="preserve">  Vendors of prepared or ready to eat foods need to provide four additional documents:  1)  a copy of their Food Establishment (kitchen) Permit from their hometown;  2) a copy of their Certified Food Manager’s (e.g. “Serv Safe”) certificate; 3) a copy of their allergen video certificate which can be obtained at this web site: </w:t>
      </w:r>
      <w:hyperlink r:id="rId9" w:history="1">
        <w:r w:rsidRPr="003D1DD7">
          <w:rPr>
            <w:rStyle w:val="Hyperlink"/>
          </w:rPr>
          <w:t>http://www.servsafe.com/ss/catalog/ProductList.aspx?SCID=56&amp;RCID=46&amp;NRAEFProd=1</w:t>
        </w:r>
      </w:hyperlink>
      <w:r>
        <w:t xml:space="preserve"> , 4) the Marblehead </w:t>
      </w:r>
      <w:r>
        <w:rPr>
          <w:bCs/>
          <w:szCs w:val="24"/>
        </w:rPr>
        <w:t xml:space="preserve">Temporary Food </w:t>
      </w:r>
      <w:r w:rsidR="00043B12">
        <w:rPr>
          <w:bCs/>
          <w:szCs w:val="24"/>
        </w:rPr>
        <w:t>Service Applicat</w:t>
      </w:r>
      <w:r w:rsidR="00307220">
        <w:rPr>
          <w:bCs/>
          <w:szCs w:val="24"/>
        </w:rPr>
        <w:t>ion (not currently available on</w:t>
      </w:r>
      <w:r w:rsidR="00043B12">
        <w:rPr>
          <w:bCs/>
          <w:szCs w:val="24"/>
        </w:rPr>
        <w:t xml:space="preserve"> the Town web site – we </w:t>
      </w:r>
      <w:r w:rsidR="002B7205">
        <w:rPr>
          <w:bCs/>
          <w:szCs w:val="24"/>
        </w:rPr>
        <w:t>can s</w:t>
      </w:r>
      <w:r w:rsidR="00043B12">
        <w:rPr>
          <w:bCs/>
          <w:szCs w:val="24"/>
        </w:rPr>
        <w:t>end you a copy</w:t>
      </w:r>
      <w:r w:rsidR="002B7205">
        <w:rPr>
          <w:bCs/>
          <w:szCs w:val="24"/>
        </w:rPr>
        <w:t>,</w:t>
      </w:r>
      <w:r w:rsidR="00043B12">
        <w:rPr>
          <w:bCs/>
          <w:szCs w:val="24"/>
        </w:rPr>
        <w:t xml:space="preserve"> 2 pages)</w:t>
      </w:r>
      <w:r>
        <w:t>.  All vendors are responsible for their sales taxes and any licenses needed.</w:t>
      </w:r>
    </w:p>
    <w:p w14:paraId="4082BDE6" w14:textId="77777777" w:rsidR="00F57768" w:rsidRDefault="00F57768" w:rsidP="0016550F">
      <w:pPr>
        <w:ind w:left="364" w:hanging="364"/>
      </w:pPr>
      <w:r>
        <w:rPr>
          <w:u w:val="single"/>
        </w:rPr>
        <w:t>Attendance:</w:t>
      </w:r>
      <w:r>
        <w:t xml:space="preserve">  Farms and other weekly vendors are expected to attend every week</w:t>
      </w:r>
      <w:r w:rsidR="0016550F">
        <w:t>, once they start coming</w:t>
      </w:r>
      <w:r>
        <w:t xml:space="preserve">.  </w:t>
      </w:r>
      <w:r w:rsidR="00C02815">
        <w:t xml:space="preserve">The </w:t>
      </w:r>
      <w:r w:rsidR="0016550F">
        <w:t>FM</w:t>
      </w:r>
      <w:r w:rsidR="00C02815">
        <w:t xml:space="preserve"> manager</w:t>
      </w:r>
      <w:r w:rsidR="0016550F">
        <w:t xml:space="preserve"> musts be notified of the starting date </w:t>
      </w:r>
      <w:r w:rsidR="00C02815">
        <w:t>a</w:t>
      </w:r>
      <w:r w:rsidR="0016550F">
        <w:t xml:space="preserve">t least 7 days in advance.  </w:t>
      </w:r>
      <w:r>
        <w:t>Due to heavy demand for booth space, craft vendors will only be allowed to schedule 3 visits on mutually available dates.  We will publish seasonal schedules on our bulletin boa</w:t>
      </w:r>
      <w:r w:rsidR="0016550F">
        <w:t>rd,</w:t>
      </w:r>
      <w:r w:rsidR="00C02815">
        <w:t xml:space="preserve"> on our web site (</w:t>
      </w:r>
      <w:hyperlink r:id="rId10" w:history="1">
        <w:r w:rsidRPr="0016550F">
          <w:t>www.marbleheadfm.com</w:t>
        </w:r>
      </w:hyperlink>
      <w:r w:rsidR="00C02815">
        <w:t>)</w:t>
      </w:r>
      <w:r w:rsidR="0016550F">
        <w:t>,</w:t>
      </w:r>
      <w:r w:rsidR="0016550F" w:rsidRPr="0016550F">
        <w:t xml:space="preserve"> and a press</w:t>
      </w:r>
      <w:r w:rsidR="00C02815">
        <w:t xml:space="preserve"> release will be submitted to the</w:t>
      </w:r>
      <w:r w:rsidR="0016550F" w:rsidRPr="0016550F">
        <w:t xml:space="preserve"> Marblehead Reporter weekly</w:t>
      </w:r>
      <w:r w:rsidR="00116BE9">
        <w:t>.  Vendors who don’t cancel with at least</w:t>
      </w:r>
      <w:r>
        <w:t xml:space="preserve"> 5 </w:t>
      </w:r>
      <w:r w:rsidR="00C02815">
        <w:t>days’ notice</w:t>
      </w:r>
      <w:r>
        <w:t xml:space="preserve"> will owe their entire booth fee.  After two late cancellations, we reserve the right to cancel vendors.</w:t>
      </w:r>
    </w:p>
    <w:p w14:paraId="72BBE616" w14:textId="77777777" w:rsidR="00F57768" w:rsidRDefault="00F57768" w:rsidP="00AB49E0">
      <w:pPr>
        <w:ind w:left="364" w:hanging="364"/>
      </w:pPr>
      <w:r>
        <w:rPr>
          <w:u w:val="single"/>
        </w:rPr>
        <w:lastRenderedPageBreak/>
        <w:t>Rain or Shine:</w:t>
      </w:r>
      <w:r>
        <w:t xml:space="preserve"> The market will be held rain or shine – unless the weather is dangerous (e.g. h</w:t>
      </w:r>
      <w:r w:rsidR="00B42242">
        <w:t>igh winds</w:t>
      </w:r>
      <w:r>
        <w:t xml:space="preserve">).  </w:t>
      </w:r>
    </w:p>
    <w:p w14:paraId="2D76C969" w14:textId="77777777" w:rsidR="00F57768" w:rsidRDefault="00F57768" w:rsidP="00AB49E0">
      <w:pPr>
        <w:ind w:left="364" w:hanging="364"/>
      </w:pPr>
      <w:r>
        <w:rPr>
          <w:u w:val="single"/>
        </w:rPr>
        <w:t>Genetic Engineering:</w:t>
      </w:r>
      <w:r>
        <w:t xml:space="preserve"> No one may knowingly sell products with genetically engineered or modified organisms. </w:t>
      </w:r>
    </w:p>
    <w:p w14:paraId="41199EE1" w14:textId="77777777" w:rsidR="00F57768" w:rsidRDefault="00F57768" w:rsidP="00AB49E0">
      <w:pPr>
        <w:ind w:left="364" w:hanging="364"/>
      </w:pPr>
      <w:r>
        <w:rPr>
          <w:u w:val="single"/>
        </w:rPr>
        <w:t>Start and Stop times:</w:t>
      </w:r>
      <w:r w:rsidRPr="00E72A55">
        <w:t xml:space="preserve"> </w:t>
      </w:r>
      <w:r>
        <w:t xml:space="preserve">The market opens at 9AM, which will be signaled by the ringing of a bell.  </w:t>
      </w:r>
      <w:r>
        <w:rPr>
          <w:bCs/>
          <w:iCs/>
        </w:rPr>
        <w:t>There will be n</w:t>
      </w:r>
      <w:r w:rsidRPr="00CB049E">
        <w:rPr>
          <w:bCs/>
          <w:iCs/>
        </w:rPr>
        <w:t>o sales before the opening bell.</w:t>
      </w:r>
      <w:r w:rsidRPr="00CB049E">
        <w:t xml:space="preserve">  </w:t>
      </w:r>
      <w:r>
        <w:t>The Market closes at noon - all vendors are expected to shut down promptly - the Market is run by volunteers who would like to get home to lunch and their families.</w:t>
      </w:r>
    </w:p>
    <w:p w14:paraId="0EF1007F" w14:textId="77777777" w:rsidR="00F57768" w:rsidRDefault="00F57768" w:rsidP="00AB49E0">
      <w:pPr>
        <w:ind w:left="364" w:hanging="364"/>
      </w:pPr>
      <w:r>
        <w:rPr>
          <w:u w:val="single"/>
        </w:rPr>
        <w:t>Parking:</w:t>
      </w:r>
      <w:r>
        <w:t xml:space="preserve"> vendors not assigned a parking spot at the market or vendors with extra vehicles </w:t>
      </w:r>
      <w:r w:rsidRPr="001A5F11">
        <w:t>must</w:t>
      </w:r>
      <w:r>
        <w:t xml:space="preserve"> park them at the Recreation &amp; Parks Garage which is at the end of Vine St (past the green saw horse – a map is available).</w:t>
      </w:r>
    </w:p>
    <w:p w14:paraId="4EACCB0C" w14:textId="77777777" w:rsidR="00F57768" w:rsidRDefault="00F57768" w:rsidP="00AB49E0">
      <w:pPr>
        <w:ind w:left="364" w:hanging="364"/>
      </w:pPr>
      <w:r>
        <w:rPr>
          <w:u w:val="single"/>
        </w:rPr>
        <w:t>Non-Farm Products</w:t>
      </w:r>
      <w:r>
        <w:t xml:space="preserve"> (foods, arts &amp; crafts, etc.)  Must be high quality, locally made, </w:t>
      </w:r>
      <w:r w:rsidR="0016550F">
        <w:t>handmade</w:t>
      </w:r>
      <w:r>
        <w:t xml:space="preserve">, take skill and creativity (e.g. not assembled from a kit), and the vendor must add at least 75% of the total value to the product.  The product(s) must be complementary to a farmers’ market and will be juried.  We may restrict the number of vendors selling similar products.  Environmental friendliness is </w:t>
      </w:r>
      <w:r w:rsidRPr="004C5038">
        <w:rPr>
          <w:bCs/>
          <w:iCs/>
        </w:rPr>
        <w:t xml:space="preserve">strongly </w:t>
      </w:r>
      <w:r>
        <w:t xml:space="preserve">preferred.  </w:t>
      </w:r>
    </w:p>
    <w:p w14:paraId="55F66D11" w14:textId="77777777" w:rsidR="00F57768" w:rsidRDefault="00F57768" w:rsidP="00AB49E0">
      <w:pPr>
        <w:ind w:left="364" w:hanging="364"/>
      </w:pPr>
      <w:r>
        <w:rPr>
          <w:u w:val="single"/>
        </w:rPr>
        <w:t>No Hawking:</w:t>
      </w:r>
      <w:r>
        <w:t xml:space="preserve"> business must be conducted from inside the booth.  No vendor or educational group may approach attendees outside their booths.  Only performers may wander the marketplace.</w:t>
      </w:r>
    </w:p>
    <w:p w14:paraId="69C2F99E" w14:textId="77777777" w:rsidR="00F57768" w:rsidRDefault="00F57768" w:rsidP="00AB49E0">
      <w:pPr>
        <w:ind w:left="364" w:hanging="364"/>
      </w:pPr>
      <w:r>
        <w:rPr>
          <w:u w:val="single"/>
        </w:rPr>
        <w:t>Coupons:</w:t>
      </w:r>
      <w:r>
        <w:t xml:space="preserve"> We recommend that farms be certified to accept Massachusetts Farmers’ Market coupons.  Farmers must apply to MA Dept of Agricultural Resources by mid May.  Call Dave Webber at 617-626-1754 for more info.  (Only farms may accept Farmers’ Market coupons, and only for fresh produce)</w:t>
      </w:r>
    </w:p>
    <w:p w14:paraId="77EF176F" w14:textId="77777777" w:rsidR="00F57768" w:rsidRPr="004C5038" w:rsidRDefault="00F57768" w:rsidP="00AB49E0">
      <w:pPr>
        <w:ind w:left="364" w:hanging="364"/>
        <w:rPr>
          <w:u w:val="single"/>
        </w:rPr>
      </w:pPr>
      <w:r>
        <w:rPr>
          <w:u w:val="single"/>
        </w:rPr>
        <w:t xml:space="preserve">SNAP/EBT: </w:t>
      </w:r>
      <w:r w:rsidRPr="004C5038">
        <w:t xml:space="preserve"> The Market </w:t>
      </w:r>
      <w:r w:rsidR="00307220">
        <w:t xml:space="preserve">will </w:t>
      </w:r>
      <w:r w:rsidRPr="004C5038">
        <w:t xml:space="preserve">have </w:t>
      </w:r>
      <w:r>
        <w:t xml:space="preserve">an </w:t>
      </w:r>
      <w:r w:rsidRPr="004C5038">
        <w:t>EBT</w:t>
      </w:r>
      <w:r>
        <w:t xml:space="preserve"> terminal to accept SNAP payments.  We issue tokens which can then be used </w:t>
      </w:r>
      <w:r w:rsidR="00C02815">
        <w:t xml:space="preserve">by purchasers </w:t>
      </w:r>
      <w:r>
        <w:t xml:space="preserve">to buy eligible products which we will </w:t>
      </w:r>
      <w:r w:rsidR="00C02815">
        <w:t>refund vendors for</w:t>
      </w:r>
      <w:r>
        <w:t>.</w:t>
      </w:r>
    </w:p>
    <w:p w14:paraId="2A62F2E3" w14:textId="77777777" w:rsidR="00F57768" w:rsidRDefault="00F57768" w:rsidP="00AB49E0">
      <w:pPr>
        <w:ind w:left="364" w:hanging="364"/>
      </w:pPr>
      <w:r>
        <w:rPr>
          <w:u w:val="single"/>
        </w:rPr>
        <w:t>Utilities etc:</w:t>
      </w:r>
      <w:r>
        <w:t xml:space="preserve"> we will provide limited electricity, warm &amp; cold water, soap, paper towels, </w:t>
      </w:r>
      <w:r w:rsidR="00307220">
        <w:t xml:space="preserve">back-up </w:t>
      </w:r>
      <w:r w:rsidR="0016550F">
        <w:t xml:space="preserve">scale, </w:t>
      </w:r>
      <w:r>
        <w:t>and a portable restroom. We will also endeavor to keep a supply of $1, $5, and quarters as well as sanitizer, produce bags and latex gloves.</w:t>
      </w:r>
    </w:p>
    <w:p w14:paraId="310CC828" w14:textId="77777777" w:rsidR="00F57768" w:rsidRDefault="00F57768" w:rsidP="00AB49E0">
      <w:pPr>
        <w:ind w:left="364" w:hanging="364"/>
      </w:pPr>
      <w:r>
        <w:rPr>
          <w:u w:val="single"/>
        </w:rPr>
        <w:t>The Farmers’ Market organization may sell:</w:t>
      </w:r>
      <w:r w:rsidRPr="004C5038">
        <w:t xml:space="preserve"> </w:t>
      </w:r>
      <w:r>
        <w:t>reusable grocery bags and other logo products to complement the market.  We will be careful not to compete with market vendors.</w:t>
      </w:r>
    </w:p>
    <w:p w14:paraId="52676A44" w14:textId="77777777" w:rsidR="00F57768" w:rsidRDefault="00F57768" w:rsidP="00AB49E0">
      <w:pPr>
        <w:ind w:left="364" w:hanging="364"/>
      </w:pPr>
      <w:r>
        <w:rPr>
          <w:u w:val="single"/>
        </w:rPr>
        <w:t>Legal:</w:t>
      </w:r>
      <w:r>
        <w:t xml:space="preserve"> vendors must be in compliance with all local, state &amp; federal laws and regulations.</w:t>
      </w:r>
    </w:p>
    <w:p w14:paraId="64649455" w14:textId="77777777" w:rsidR="00F57768" w:rsidRPr="00A25539" w:rsidRDefault="00F57768" w:rsidP="00AB49E0">
      <w:pPr>
        <w:pStyle w:val="BodyTextIndent"/>
        <w:ind w:left="364" w:hanging="364"/>
        <w:rPr>
          <w:sz w:val="16"/>
          <w:szCs w:val="16"/>
        </w:rPr>
      </w:pPr>
    </w:p>
    <w:p w14:paraId="019B74B9" w14:textId="77777777" w:rsidR="00F57768" w:rsidRDefault="00F57768" w:rsidP="00AB49E0">
      <w:pPr>
        <w:pStyle w:val="Heading3"/>
        <w:ind w:left="364" w:hanging="364"/>
        <w:rPr>
          <w:rFonts w:ascii="Courier New" w:hAnsi="Courier New" w:cs="Courier New"/>
          <w:b/>
          <w:bCs/>
          <w:sz w:val="20"/>
        </w:rPr>
      </w:pPr>
      <w:r>
        <w:rPr>
          <w:b/>
          <w:bCs/>
        </w:rPr>
        <w:t>C. Non-vendors must come to the market primarily to educate or to entertain</w:t>
      </w:r>
    </w:p>
    <w:p w14:paraId="43D989A4" w14:textId="77777777" w:rsidR="00F57768" w:rsidRDefault="00F57768" w:rsidP="00AB49E0">
      <w:pPr>
        <w:autoSpaceDE w:val="0"/>
        <w:autoSpaceDN w:val="0"/>
        <w:adjustRightInd w:val="0"/>
        <w:ind w:left="364" w:hanging="364"/>
        <w:rPr>
          <w:spacing w:val="0"/>
        </w:rPr>
      </w:pPr>
      <w:r>
        <w:rPr>
          <w:spacing w:val="0"/>
        </w:rPr>
        <w:t xml:space="preserve">Any organization can apply to attend the Farmers Market as an educational organization or as a performer for up one visit per season.  Another may be granted mid season if spaces are available.  Applications must be made on a Farmers' Market application form at least two weeks in advance.  One to three applications can be accepted per week on a space available and first-come first-serve basis.  </w:t>
      </w:r>
    </w:p>
    <w:p w14:paraId="0B822768" w14:textId="77777777" w:rsidR="00F57768" w:rsidRPr="00904795" w:rsidRDefault="00F57768" w:rsidP="00AB49E0">
      <w:pPr>
        <w:autoSpaceDE w:val="0"/>
        <w:autoSpaceDN w:val="0"/>
        <w:adjustRightInd w:val="0"/>
        <w:ind w:left="364" w:hanging="364"/>
        <w:rPr>
          <w:spacing w:val="0"/>
          <w:sz w:val="16"/>
          <w:szCs w:val="16"/>
        </w:rPr>
      </w:pPr>
    </w:p>
    <w:p w14:paraId="1B2E8305" w14:textId="77777777" w:rsidR="00F57768" w:rsidRDefault="00F57768" w:rsidP="00AB49E0">
      <w:pPr>
        <w:autoSpaceDE w:val="0"/>
        <w:autoSpaceDN w:val="0"/>
        <w:adjustRightInd w:val="0"/>
        <w:ind w:left="364" w:hanging="364"/>
        <w:rPr>
          <w:spacing w:val="0"/>
        </w:rPr>
      </w:pPr>
      <w:r>
        <w:rPr>
          <w:spacing w:val="0"/>
        </w:rPr>
        <w:t>We are eager to have groups attend the Farmers' Market to educate the public on the following issues:</w:t>
      </w:r>
    </w:p>
    <w:p w14:paraId="6265202B" w14:textId="77777777" w:rsidR="00F57768" w:rsidRDefault="00F57768" w:rsidP="00AB49E0">
      <w:pPr>
        <w:autoSpaceDE w:val="0"/>
        <w:autoSpaceDN w:val="0"/>
        <w:adjustRightInd w:val="0"/>
        <w:ind w:left="364" w:hanging="364"/>
        <w:rPr>
          <w:spacing w:val="0"/>
        </w:rPr>
      </w:pPr>
      <w:r>
        <w:rPr>
          <w:spacing w:val="0"/>
        </w:rPr>
        <w:tab/>
        <w:t>Nutrition &amp; food preparation</w:t>
      </w:r>
      <w:r>
        <w:rPr>
          <w:spacing w:val="0"/>
        </w:rPr>
        <w:tab/>
      </w:r>
      <w:r>
        <w:rPr>
          <w:spacing w:val="0"/>
        </w:rPr>
        <w:tab/>
        <w:t>Organic gardening, lawn, &amp; plant care</w:t>
      </w:r>
    </w:p>
    <w:p w14:paraId="5C900B27" w14:textId="77777777" w:rsidR="00F57768" w:rsidRDefault="00F57768" w:rsidP="00AB49E0">
      <w:pPr>
        <w:autoSpaceDE w:val="0"/>
        <w:autoSpaceDN w:val="0"/>
        <w:adjustRightInd w:val="0"/>
        <w:ind w:left="364" w:hanging="364"/>
        <w:rPr>
          <w:spacing w:val="0"/>
        </w:rPr>
      </w:pPr>
      <w:r>
        <w:rPr>
          <w:spacing w:val="0"/>
        </w:rPr>
        <w:tab/>
      </w:r>
      <w:r w:rsidR="00C02815">
        <w:rPr>
          <w:spacing w:val="0"/>
        </w:rPr>
        <w:t>Health</w:t>
      </w:r>
      <w:r>
        <w:rPr>
          <w:spacing w:val="0"/>
        </w:rPr>
        <w:tab/>
      </w:r>
      <w:r>
        <w:rPr>
          <w:spacing w:val="0"/>
        </w:rPr>
        <w:tab/>
      </w:r>
      <w:r>
        <w:rPr>
          <w:spacing w:val="0"/>
        </w:rPr>
        <w:tab/>
      </w:r>
      <w:r>
        <w:rPr>
          <w:spacing w:val="0"/>
        </w:rPr>
        <w:tab/>
      </w:r>
      <w:r w:rsidR="00C02815">
        <w:rPr>
          <w:spacing w:val="0"/>
        </w:rPr>
        <w:tab/>
      </w:r>
      <w:r>
        <w:rPr>
          <w:spacing w:val="0"/>
        </w:rPr>
        <w:t>Conservation of natural resources and recycling</w:t>
      </w:r>
    </w:p>
    <w:p w14:paraId="1D08C8D6" w14:textId="77777777" w:rsidR="00F57768" w:rsidRDefault="00F57768" w:rsidP="00AB49E0">
      <w:pPr>
        <w:autoSpaceDE w:val="0"/>
        <w:autoSpaceDN w:val="0"/>
        <w:adjustRightInd w:val="0"/>
        <w:ind w:left="364" w:hanging="364"/>
        <w:rPr>
          <w:spacing w:val="0"/>
        </w:rPr>
      </w:pPr>
      <w:r>
        <w:rPr>
          <w:spacing w:val="0"/>
        </w:rPr>
        <w:tab/>
        <w:t>Local history</w:t>
      </w:r>
      <w:r>
        <w:rPr>
          <w:spacing w:val="0"/>
        </w:rPr>
        <w:tab/>
      </w:r>
      <w:r>
        <w:rPr>
          <w:spacing w:val="0"/>
        </w:rPr>
        <w:tab/>
      </w:r>
      <w:r>
        <w:rPr>
          <w:spacing w:val="0"/>
        </w:rPr>
        <w:tab/>
      </w:r>
      <w:r>
        <w:rPr>
          <w:spacing w:val="0"/>
        </w:rPr>
        <w:tab/>
        <w:t>Fine arts and arts &amp; crafts demonstrations</w:t>
      </w:r>
    </w:p>
    <w:p w14:paraId="750D8245" w14:textId="77777777" w:rsidR="00F57768" w:rsidRDefault="00F57768" w:rsidP="00AB49E0">
      <w:pPr>
        <w:autoSpaceDE w:val="0"/>
        <w:autoSpaceDN w:val="0"/>
        <w:adjustRightInd w:val="0"/>
        <w:ind w:left="364" w:hanging="364"/>
        <w:rPr>
          <w:spacing w:val="0"/>
        </w:rPr>
      </w:pPr>
      <w:r>
        <w:rPr>
          <w:spacing w:val="0"/>
        </w:rPr>
        <w:tab/>
        <w:t>Local governmental bodies (to educate the public about their functioning, not for campaigning)</w:t>
      </w:r>
    </w:p>
    <w:p w14:paraId="224B8AAD" w14:textId="77777777" w:rsidR="00F57768" w:rsidRPr="00A25539" w:rsidRDefault="00F57768" w:rsidP="00AB49E0">
      <w:pPr>
        <w:autoSpaceDE w:val="0"/>
        <w:autoSpaceDN w:val="0"/>
        <w:adjustRightInd w:val="0"/>
        <w:ind w:left="364" w:hanging="364"/>
        <w:rPr>
          <w:spacing w:val="0"/>
          <w:sz w:val="16"/>
          <w:szCs w:val="16"/>
        </w:rPr>
      </w:pPr>
    </w:p>
    <w:p w14:paraId="4713E132" w14:textId="77777777" w:rsidR="00F57768" w:rsidRDefault="00F57768" w:rsidP="00AB49E0">
      <w:pPr>
        <w:autoSpaceDE w:val="0"/>
        <w:autoSpaceDN w:val="0"/>
        <w:adjustRightInd w:val="0"/>
        <w:ind w:left="364" w:hanging="364"/>
        <w:rPr>
          <w:spacing w:val="0"/>
        </w:rPr>
      </w:pPr>
      <w:r>
        <w:rPr>
          <w:spacing w:val="0"/>
        </w:rPr>
        <w:t>In addition, we are also eager to have performers such as musicians, clowns, jugglers, storytellers, etc.  Bookings for performers are done by Sarah Lincoln-Harrison at sarah@ecofarm.org.</w:t>
      </w:r>
    </w:p>
    <w:p w14:paraId="60B3068A" w14:textId="77777777" w:rsidR="00F57768" w:rsidRPr="00904795" w:rsidRDefault="00F57768" w:rsidP="00AB49E0">
      <w:pPr>
        <w:autoSpaceDE w:val="0"/>
        <w:autoSpaceDN w:val="0"/>
        <w:adjustRightInd w:val="0"/>
        <w:ind w:left="364" w:hanging="364"/>
        <w:rPr>
          <w:spacing w:val="0"/>
          <w:sz w:val="16"/>
          <w:szCs w:val="16"/>
        </w:rPr>
      </w:pPr>
    </w:p>
    <w:p w14:paraId="4F0ED1FF" w14:textId="77777777" w:rsidR="00F57768" w:rsidRDefault="00F57768" w:rsidP="00AB49E0">
      <w:pPr>
        <w:autoSpaceDE w:val="0"/>
        <w:autoSpaceDN w:val="0"/>
        <w:adjustRightInd w:val="0"/>
        <w:ind w:left="364" w:hanging="364"/>
        <w:rPr>
          <w:spacing w:val="0"/>
        </w:rPr>
      </w:pPr>
      <w:r>
        <w:rPr>
          <w:spacing w:val="0"/>
        </w:rPr>
        <w:t xml:space="preserve">Sales and fundraising are discouraged but, if allowed, must be a secondary goal.  Any sales or fundraising activity must be clearly identified on the application and must be approved prior to the market.  In other words, where the primary purpose is to sell the organization's goods (e.g. raffle tickets) or to solicit contributions, the application is highly likely to be rejected. </w:t>
      </w:r>
    </w:p>
    <w:p w14:paraId="069AF2C4" w14:textId="77777777" w:rsidR="00F57768" w:rsidRDefault="00F57768" w:rsidP="00AB49E0">
      <w:pPr>
        <w:autoSpaceDE w:val="0"/>
        <w:autoSpaceDN w:val="0"/>
        <w:adjustRightInd w:val="0"/>
        <w:ind w:left="364" w:hanging="364"/>
        <w:rPr>
          <w:spacing w:val="0"/>
          <w:sz w:val="16"/>
          <w:szCs w:val="16"/>
        </w:rPr>
      </w:pPr>
    </w:p>
    <w:p w14:paraId="015FF57D" w14:textId="77777777" w:rsidR="00F57768" w:rsidRDefault="00F57768" w:rsidP="00AB49E0">
      <w:pPr>
        <w:autoSpaceDE w:val="0"/>
        <w:autoSpaceDN w:val="0"/>
        <w:adjustRightInd w:val="0"/>
        <w:ind w:left="364" w:hanging="364"/>
        <w:rPr>
          <w:spacing w:val="0"/>
        </w:rPr>
      </w:pPr>
      <w:r>
        <w:rPr>
          <w:spacing w:val="0"/>
        </w:rPr>
        <w:t xml:space="preserve">In addition, there can be no political activity.  This means we cannot give booth space for the purpose of elections (candidates or ballot questions) or for gathering signatures for petitions to governing bodies.  Educational guests at the market should note that this ban covers their verbal discussions also. </w:t>
      </w:r>
    </w:p>
    <w:p w14:paraId="59597D4C" w14:textId="77777777" w:rsidR="00F57768" w:rsidRPr="00904795" w:rsidRDefault="00F57768" w:rsidP="00AB49E0">
      <w:pPr>
        <w:autoSpaceDE w:val="0"/>
        <w:autoSpaceDN w:val="0"/>
        <w:adjustRightInd w:val="0"/>
        <w:ind w:left="364" w:hanging="364"/>
        <w:rPr>
          <w:b/>
          <w:bCs/>
          <w:sz w:val="16"/>
          <w:szCs w:val="16"/>
          <w:u w:val="single"/>
        </w:rPr>
      </w:pPr>
    </w:p>
    <w:p w14:paraId="5928B1FD" w14:textId="77777777" w:rsidR="00F57768" w:rsidRDefault="00F57768" w:rsidP="00AB49E0">
      <w:pPr>
        <w:autoSpaceDE w:val="0"/>
        <w:autoSpaceDN w:val="0"/>
        <w:adjustRightInd w:val="0"/>
        <w:ind w:left="364" w:hanging="364"/>
      </w:pPr>
      <w:r>
        <w:rPr>
          <w:b/>
          <w:bCs/>
          <w:u w:val="single"/>
        </w:rPr>
        <w:t>D. Exceptions</w:t>
      </w:r>
      <w:r>
        <w:t xml:space="preserve">: the Farmers’ Market Manager may make exceptions to any of these policies, but is expected to do so only very rarely.  Appeals or grievances may be made </w:t>
      </w:r>
      <w:r w:rsidR="00C02815">
        <w:t xml:space="preserve">to the Farmers’ Market Board of </w:t>
      </w:r>
      <w:r>
        <w:t>Directors.</w:t>
      </w:r>
    </w:p>
    <w:p w14:paraId="09411300" w14:textId="77777777" w:rsidR="00F57768" w:rsidRDefault="00F57768">
      <w:pPr>
        <w:autoSpaceDE w:val="0"/>
        <w:autoSpaceDN w:val="0"/>
        <w:adjustRightInd w:val="0"/>
        <w:rPr>
          <w:sz w:val="48"/>
        </w:rPr>
      </w:pPr>
      <w:r>
        <w:br w:type="page"/>
      </w:r>
      <w:r>
        <w:rPr>
          <w:sz w:val="48"/>
        </w:rPr>
        <w:lastRenderedPageBreak/>
        <w:t>Application for M</w:t>
      </w:r>
      <w:r w:rsidR="0016550F">
        <w:rPr>
          <w:sz w:val="48"/>
        </w:rPr>
        <w:t>arblehead Farmers’ Market - 201</w:t>
      </w:r>
      <w:r w:rsidR="00307220">
        <w:rPr>
          <w:sz w:val="48"/>
        </w:rPr>
        <w:t>7</w:t>
      </w:r>
    </w:p>
    <w:p w14:paraId="2082A38B" w14:textId="77777777" w:rsidR="00F57768" w:rsidRPr="00081C1F" w:rsidRDefault="00F57768">
      <w:pPr>
        <w:rPr>
          <w:sz w:val="16"/>
          <w:szCs w:val="16"/>
          <w:u w:val="single"/>
        </w:rPr>
      </w:pPr>
    </w:p>
    <w:p w14:paraId="4EC8DC58" w14:textId="77777777" w:rsidR="00F57768" w:rsidRDefault="00F57768" w:rsidP="00F02D25">
      <w:pPr>
        <w:pStyle w:val="Header"/>
        <w:tabs>
          <w:tab w:val="clear" w:pos="4320"/>
          <w:tab w:val="clear" w:pos="8640"/>
          <w:tab w:val="left" w:pos="2070"/>
          <w:tab w:val="left" w:pos="3600"/>
          <w:tab w:val="left" w:pos="5551"/>
          <w:tab w:val="left" w:pos="7920"/>
        </w:tabs>
      </w:pPr>
      <w:r w:rsidRPr="00FF645B">
        <w:rPr>
          <w:b/>
          <w:u w:val="single"/>
        </w:rPr>
        <w:t>Type</w:t>
      </w:r>
      <w:r>
        <w:t xml:space="preserve"> (check one):  ___ Farm (every week)          </w:t>
      </w:r>
      <w:r>
        <w:tab/>
        <w:t xml:space="preserve"> ___ Educational or Performer (1 to 2 visits)</w:t>
      </w:r>
    </w:p>
    <w:p w14:paraId="0AB9F570" w14:textId="77777777" w:rsidR="00F57768" w:rsidRPr="000D4C57" w:rsidRDefault="00F57768" w:rsidP="00923D91">
      <w:pPr>
        <w:pStyle w:val="Header"/>
        <w:tabs>
          <w:tab w:val="clear" w:pos="4320"/>
          <w:tab w:val="clear" w:pos="8640"/>
          <w:tab w:val="left" w:pos="2070"/>
          <w:tab w:val="left" w:pos="3600"/>
          <w:tab w:val="left" w:pos="5551"/>
          <w:tab w:val="left" w:pos="7920"/>
        </w:tabs>
        <w:rPr>
          <w:sz w:val="16"/>
          <w:szCs w:val="16"/>
        </w:rPr>
      </w:pPr>
      <w:r>
        <w:rPr>
          <w:sz w:val="16"/>
          <w:szCs w:val="16"/>
        </w:rPr>
        <w:t xml:space="preserve">                                                 </w:t>
      </w:r>
      <w:r w:rsidR="0016550F">
        <w:rPr>
          <w:sz w:val="16"/>
          <w:szCs w:val="16"/>
        </w:rPr>
        <w:t xml:space="preserve">  _</w:t>
      </w:r>
      <w:r>
        <w:rPr>
          <w:sz w:val="16"/>
          <w:szCs w:val="16"/>
        </w:rPr>
        <w:t xml:space="preserve">____ Approx acres under cultivation </w:t>
      </w:r>
    </w:p>
    <w:p w14:paraId="1B097885" w14:textId="77777777" w:rsidR="00F57768" w:rsidRDefault="00F57768" w:rsidP="00F02D25">
      <w:pPr>
        <w:pStyle w:val="Header"/>
        <w:tabs>
          <w:tab w:val="clear" w:pos="4320"/>
          <w:tab w:val="clear" w:pos="8640"/>
          <w:tab w:val="left" w:pos="1800"/>
          <w:tab w:val="left" w:pos="2070"/>
          <w:tab w:val="left" w:pos="3600"/>
          <w:tab w:val="left" w:pos="5551"/>
          <w:tab w:val="left" w:pos="7920"/>
        </w:tabs>
      </w:pPr>
      <w:r>
        <w:tab/>
        <w:t xml:space="preserve">___Non-farm Vendor (every week) </w:t>
      </w:r>
      <w:r>
        <w:tab/>
        <w:t xml:space="preserve"> ___ Other Vendor (1 to 3 visits, can incl food vendors)</w:t>
      </w:r>
    </w:p>
    <w:p w14:paraId="55614DF2" w14:textId="77777777" w:rsidR="00F57768" w:rsidRPr="00E3387B" w:rsidRDefault="00F57768">
      <w:pPr>
        <w:rPr>
          <w:sz w:val="16"/>
        </w:rPr>
      </w:pPr>
      <w:r>
        <w:rPr>
          <w:sz w:val="16"/>
        </w:rPr>
        <w:tab/>
      </w:r>
      <w:r>
        <w:rPr>
          <w:sz w:val="16"/>
        </w:rPr>
        <w:tab/>
      </w:r>
      <w:r>
        <w:rPr>
          <w:sz w:val="16"/>
        </w:rPr>
        <w:tab/>
        <w:t>(usually food vendors)</w:t>
      </w:r>
      <w:r>
        <w:rPr>
          <w:sz w:val="16"/>
        </w:rPr>
        <w:tab/>
      </w:r>
      <w:r>
        <w:rPr>
          <w:sz w:val="16"/>
        </w:rPr>
        <w:tab/>
      </w:r>
      <w:r>
        <w:rPr>
          <w:sz w:val="16"/>
        </w:rPr>
        <w:tab/>
      </w:r>
      <w:r>
        <w:rPr>
          <w:sz w:val="16"/>
        </w:rPr>
        <w:tab/>
      </w:r>
      <w:r>
        <w:rPr>
          <w:sz w:val="16"/>
        </w:rPr>
        <w:tab/>
      </w:r>
    </w:p>
    <w:p w14:paraId="10F82FA2" w14:textId="77777777" w:rsidR="00F57768" w:rsidRPr="00E3387B" w:rsidRDefault="00F57768">
      <w:pPr>
        <w:rPr>
          <w:sz w:val="16"/>
          <w:szCs w:val="16"/>
        </w:rPr>
      </w:pPr>
    </w:p>
    <w:p w14:paraId="1C4810DA" w14:textId="77777777" w:rsidR="00C02815" w:rsidRDefault="00F57768">
      <w:r w:rsidRPr="00FF645B">
        <w:rPr>
          <w:b/>
          <w:u w:val="single"/>
        </w:rPr>
        <w:t>Season</w:t>
      </w:r>
      <w:r>
        <w:rPr>
          <w:b/>
          <w:u w:val="single"/>
        </w:rPr>
        <w:t>:</w:t>
      </w:r>
      <w:r w:rsidR="0016550F">
        <w:t xml:space="preserve"> check all that apply:</w:t>
      </w:r>
      <w:r>
        <w:t xml:space="preserve">  ___Regular Season </w:t>
      </w:r>
      <w:r w:rsidR="00307220">
        <w:t>6/3-10/21</w:t>
      </w:r>
      <w:r>
        <w:t xml:space="preserve">    ___Fall Season 10/</w:t>
      </w:r>
      <w:r w:rsidR="00C02815">
        <w:t>2</w:t>
      </w:r>
      <w:r w:rsidR="00307220">
        <w:t>8</w:t>
      </w:r>
      <w:r w:rsidR="00C02815">
        <w:t>-11/</w:t>
      </w:r>
      <w:r w:rsidR="00307220">
        <w:t>18</w:t>
      </w:r>
    </w:p>
    <w:p w14:paraId="13BB3B1D" w14:textId="77777777" w:rsidR="00C02815" w:rsidRDefault="00C02815" w:rsidP="00C02815">
      <w:pPr>
        <w:ind w:left="2160"/>
      </w:pPr>
      <w:r>
        <w:t xml:space="preserve">           ________Start Date</w:t>
      </w:r>
    </w:p>
    <w:p w14:paraId="10D778B1" w14:textId="77777777" w:rsidR="00F57768" w:rsidRDefault="00F57768" w:rsidP="00C02815">
      <w:pPr>
        <w:jc w:val="both"/>
      </w:pPr>
      <w:r w:rsidRPr="00FF645B">
        <w:rPr>
          <w:b/>
          <w:u w:val="single"/>
        </w:rPr>
        <w:t>Name of Farm or Business</w:t>
      </w:r>
      <w:r>
        <w:t xml:space="preserve"> _____________________  </w:t>
      </w:r>
      <w:r w:rsidRPr="00FF645B">
        <w:rPr>
          <w:b/>
          <w:u w:val="single"/>
        </w:rPr>
        <w:t>Name(s) of Participant(s)</w:t>
      </w:r>
      <w:r>
        <w:t xml:space="preserve"> ______________________</w:t>
      </w:r>
    </w:p>
    <w:p w14:paraId="353DD7C6" w14:textId="77777777" w:rsidR="00F57768" w:rsidRDefault="00F57768">
      <w:pPr>
        <w:rPr>
          <w:sz w:val="16"/>
        </w:rPr>
      </w:pPr>
    </w:p>
    <w:p w14:paraId="208B869F" w14:textId="77777777" w:rsidR="00F57768" w:rsidRDefault="00F57768">
      <w:r w:rsidRPr="00FF645B">
        <w:rPr>
          <w:b/>
          <w:u w:val="single"/>
        </w:rPr>
        <w:t>Address</w:t>
      </w:r>
      <w:r>
        <w:t xml:space="preserve">           _____________________________      ____________________,   ______    _______________</w:t>
      </w:r>
    </w:p>
    <w:p w14:paraId="23B84460" w14:textId="77777777" w:rsidR="00F57768" w:rsidRDefault="00F57768">
      <w:r>
        <w:tab/>
      </w:r>
      <w:r>
        <w:tab/>
      </w:r>
      <w:r>
        <w:tab/>
        <w:t>Street</w:t>
      </w:r>
      <w:r>
        <w:tab/>
      </w:r>
      <w:r>
        <w:tab/>
      </w:r>
      <w:r>
        <w:tab/>
      </w:r>
      <w:r>
        <w:tab/>
        <w:t>City</w:t>
      </w:r>
      <w:r>
        <w:tab/>
      </w:r>
      <w:r>
        <w:tab/>
      </w:r>
      <w:r>
        <w:tab/>
        <w:t xml:space="preserve">   State  </w:t>
      </w:r>
      <w:r>
        <w:tab/>
        <w:t>Zip</w:t>
      </w:r>
    </w:p>
    <w:p w14:paraId="6F23DCB5" w14:textId="77777777" w:rsidR="00F57768" w:rsidRDefault="00F57768">
      <w:pPr>
        <w:rPr>
          <w:sz w:val="16"/>
        </w:rPr>
      </w:pPr>
    </w:p>
    <w:p w14:paraId="4DD6F0AF" w14:textId="77777777" w:rsidR="00F57768" w:rsidRDefault="00F57768" w:rsidP="0055010E">
      <w:pPr>
        <w:tabs>
          <w:tab w:val="left" w:pos="1638"/>
        </w:tabs>
      </w:pPr>
      <w:r w:rsidRPr="00FF645B">
        <w:rPr>
          <w:b/>
          <w:u w:val="single"/>
        </w:rPr>
        <w:t>Home phone</w:t>
      </w:r>
      <w:r>
        <w:tab/>
        <w:t xml:space="preserve">   (______)_______--____________</w:t>
      </w:r>
      <w:r>
        <w:tab/>
        <w:t xml:space="preserve">   </w:t>
      </w:r>
      <w:r w:rsidRPr="00FF645B">
        <w:rPr>
          <w:b/>
          <w:u w:val="single"/>
        </w:rPr>
        <w:t>email</w:t>
      </w:r>
      <w:r>
        <w:t xml:space="preserve">  ______________________________________</w:t>
      </w:r>
    </w:p>
    <w:p w14:paraId="49DC36D3" w14:textId="77777777" w:rsidR="00F57768" w:rsidRDefault="00F57768" w:rsidP="0055010E">
      <w:pPr>
        <w:tabs>
          <w:tab w:val="left" w:pos="1638"/>
        </w:tabs>
        <w:rPr>
          <w:sz w:val="16"/>
        </w:rPr>
      </w:pPr>
    </w:p>
    <w:p w14:paraId="203020E9" w14:textId="77777777" w:rsidR="00F57768" w:rsidRDefault="00F57768" w:rsidP="0055010E">
      <w:pPr>
        <w:tabs>
          <w:tab w:val="left" w:pos="1638"/>
        </w:tabs>
      </w:pPr>
      <w:r w:rsidRPr="00FF645B">
        <w:rPr>
          <w:b/>
          <w:u w:val="single"/>
        </w:rPr>
        <w:t>Bus or Cell phone</w:t>
      </w:r>
      <w:r>
        <w:t xml:space="preserve"> (______)_______--____________   </w:t>
      </w:r>
      <w:r w:rsidRPr="00FF645B">
        <w:rPr>
          <w:b/>
          <w:u w:val="single"/>
        </w:rPr>
        <w:t>Web site</w:t>
      </w:r>
      <w:r>
        <w:t xml:space="preserve"> ____________________________________</w:t>
      </w:r>
    </w:p>
    <w:p w14:paraId="716B3F77" w14:textId="77777777" w:rsidR="00F57768" w:rsidRDefault="00F57768">
      <w:pPr>
        <w:rPr>
          <w:sz w:val="16"/>
        </w:rPr>
      </w:pPr>
    </w:p>
    <w:p w14:paraId="3A6EBA9B" w14:textId="77777777" w:rsidR="00F57768" w:rsidRDefault="00F57768">
      <w:r>
        <w:t xml:space="preserve">The standard booth width will be 10 feet wide – </w:t>
      </w:r>
      <w:r w:rsidRPr="00FF645B">
        <w:rPr>
          <w:b/>
          <w:u w:val="single"/>
        </w:rPr>
        <w:t>if you want more, enter total width desired</w:t>
      </w:r>
      <w:r>
        <w:t xml:space="preserve">   ________</w:t>
      </w:r>
    </w:p>
    <w:p w14:paraId="44F9A83F" w14:textId="77777777" w:rsidR="00F57768" w:rsidRDefault="00F57768">
      <w:pPr>
        <w:ind w:firstLine="720"/>
      </w:pPr>
      <w:r>
        <w:t>The weekly booth fee will be :</w:t>
      </w:r>
    </w:p>
    <w:p w14:paraId="38B84DDB" w14:textId="77777777" w:rsidR="00F57768" w:rsidRDefault="00F57768">
      <w:pPr>
        <w:ind w:firstLine="720"/>
      </w:pPr>
      <w:r>
        <w:t>Up to 10’= $30,  15’= $35,  20’= $40,   25’= $45,   30’=$50</w:t>
      </w:r>
    </w:p>
    <w:p w14:paraId="118FA3A7" w14:textId="77777777" w:rsidR="00F57768" w:rsidRDefault="00F57768">
      <w:pPr>
        <w:ind w:firstLine="720"/>
      </w:pPr>
      <w:r>
        <w:t>We will endeavor to keep each weekly participant in the same booth for the season.</w:t>
      </w:r>
    </w:p>
    <w:p w14:paraId="4E85F005" w14:textId="77777777" w:rsidR="00F57768" w:rsidRDefault="00F57768">
      <w:pPr>
        <w:ind w:firstLine="720"/>
        <w:rPr>
          <w:sz w:val="16"/>
        </w:rPr>
      </w:pPr>
    </w:p>
    <w:p w14:paraId="0355CC0F" w14:textId="77777777" w:rsidR="00F57768" w:rsidRDefault="00C02815">
      <w:pPr>
        <w:pStyle w:val="Header"/>
        <w:tabs>
          <w:tab w:val="clear" w:pos="4320"/>
          <w:tab w:val="clear" w:pos="8640"/>
        </w:tabs>
      </w:pPr>
      <w:r>
        <w:t>Infrequent</w:t>
      </w:r>
      <w:r w:rsidR="00F57768">
        <w:t xml:space="preserve"> Vendors, Educational &amp; Performers, please suggest dates: _______________________________________________________________________________________</w:t>
      </w:r>
    </w:p>
    <w:p w14:paraId="0D81FF91" w14:textId="77777777" w:rsidR="00F57768" w:rsidRDefault="00F57768">
      <w:pPr>
        <w:pStyle w:val="Header"/>
        <w:tabs>
          <w:tab w:val="clear" w:pos="4320"/>
          <w:tab w:val="clear" w:pos="8640"/>
        </w:tabs>
        <w:rPr>
          <w:sz w:val="16"/>
          <w:u w:val="single"/>
        </w:rPr>
      </w:pPr>
    </w:p>
    <w:p w14:paraId="4F362648" w14:textId="77777777" w:rsidR="00F57768" w:rsidRDefault="00F57768">
      <w:r>
        <w:t xml:space="preserve">Items to be offered (continue on </w:t>
      </w:r>
      <w:r w:rsidR="00C02815">
        <w:t>separate</w:t>
      </w:r>
      <w:r>
        <w:t xml:space="preserve"> sheet, if necessary and any non-produce changes must be approved):</w:t>
      </w:r>
    </w:p>
    <w:p w14:paraId="6B67725E" w14:textId="77777777" w:rsidR="00F57768" w:rsidRDefault="00F57768">
      <w:pPr>
        <w:rPr>
          <w:sz w:val="32"/>
        </w:rPr>
      </w:pPr>
      <w:r>
        <w:rPr>
          <w:sz w:val="32"/>
        </w:rPr>
        <w:t>___________________      ____________________      ____________________</w:t>
      </w:r>
    </w:p>
    <w:p w14:paraId="7A9B74A9" w14:textId="77777777" w:rsidR="00F57768" w:rsidRDefault="00F57768">
      <w:pPr>
        <w:rPr>
          <w:sz w:val="32"/>
        </w:rPr>
      </w:pPr>
      <w:r>
        <w:rPr>
          <w:sz w:val="32"/>
        </w:rPr>
        <w:t>___________________      ____________________      ____________________</w:t>
      </w:r>
    </w:p>
    <w:p w14:paraId="38D7629E" w14:textId="77777777" w:rsidR="00F57768" w:rsidRDefault="00F57768">
      <w:pPr>
        <w:rPr>
          <w:sz w:val="32"/>
        </w:rPr>
      </w:pPr>
      <w:r>
        <w:rPr>
          <w:sz w:val="32"/>
        </w:rPr>
        <w:t>___________________      ____________________      ____________________</w:t>
      </w:r>
    </w:p>
    <w:p w14:paraId="39EF1E8A" w14:textId="77777777" w:rsidR="00F57768" w:rsidRDefault="00F57768">
      <w:pPr>
        <w:rPr>
          <w:sz w:val="32"/>
        </w:rPr>
      </w:pPr>
      <w:r>
        <w:rPr>
          <w:sz w:val="32"/>
        </w:rPr>
        <w:t>___________________      ____________________      ____________________</w:t>
      </w:r>
    </w:p>
    <w:p w14:paraId="2573777D" w14:textId="77777777" w:rsidR="00F57768" w:rsidRDefault="00F57768" w:rsidP="00317B38">
      <w:pPr>
        <w:rPr>
          <w:sz w:val="32"/>
        </w:rPr>
      </w:pPr>
      <w:r>
        <w:rPr>
          <w:sz w:val="32"/>
        </w:rPr>
        <w:t>___________________      ____________________      ____________________</w:t>
      </w:r>
    </w:p>
    <w:p w14:paraId="59BBCAB4" w14:textId="77777777" w:rsidR="00F57768" w:rsidRDefault="00F57768">
      <w:pPr>
        <w:rPr>
          <w:sz w:val="32"/>
        </w:rPr>
      </w:pPr>
      <w:r>
        <w:t xml:space="preserve">Optional environmental statement: </w:t>
      </w:r>
      <w:r>
        <w:rPr>
          <w:sz w:val="32"/>
        </w:rPr>
        <w:t>____________________________________________</w:t>
      </w:r>
    </w:p>
    <w:p w14:paraId="145C427F" w14:textId="77777777" w:rsidR="00F57768" w:rsidRDefault="00F57768">
      <w:pPr>
        <w:rPr>
          <w:sz w:val="16"/>
        </w:rPr>
      </w:pPr>
      <w:r>
        <w:rPr>
          <w:sz w:val="32"/>
        </w:rPr>
        <w:t>_________________________________________________________________</w:t>
      </w:r>
    </w:p>
    <w:p w14:paraId="326FB337" w14:textId="77777777" w:rsidR="00F57768" w:rsidRPr="006B2CBA" w:rsidRDefault="00F57768">
      <w:pPr>
        <w:rPr>
          <w:szCs w:val="24"/>
        </w:rPr>
      </w:pPr>
    </w:p>
    <w:p w14:paraId="023B1DD9" w14:textId="77777777" w:rsidR="00F57768" w:rsidRPr="00FF645B" w:rsidRDefault="00F57768">
      <w:pPr>
        <w:rPr>
          <w:sz w:val="16"/>
          <w:szCs w:val="16"/>
        </w:rPr>
      </w:pPr>
    </w:p>
    <w:p w14:paraId="30F4D1A5" w14:textId="77777777" w:rsidR="00F57768" w:rsidRDefault="00F57768">
      <w:r>
        <w:rPr>
          <w:b/>
        </w:rPr>
        <w:t>I have read the Market Policies and agree to abide by them and the spirit of this Farmers’ Market and recognize that failure to adhere to them may result in penalties including termination:</w:t>
      </w:r>
    </w:p>
    <w:p w14:paraId="3B1B692E" w14:textId="77777777" w:rsidR="00F57768" w:rsidRDefault="00F57768">
      <w:pPr>
        <w:rPr>
          <w:sz w:val="16"/>
        </w:rPr>
      </w:pPr>
    </w:p>
    <w:p w14:paraId="259EEA12" w14:textId="77777777" w:rsidR="00F57768" w:rsidRDefault="00F57768">
      <w:r w:rsidRPr="00FF645B">
        <w:rPr>
          <w:b/>
          <w:bCs/>
          <w:u w:val="single"/>
        </w:rPr>
        <w:t>Signature</w:t>
      </w:r>
      <w:r w:rsidRPr="00FF645B">
        <w:rPr>
          <w:b/>
          <w:u w:val="single"/>
        </w:rPr>
        <w:t xml:space="preserve"> </w:t>
      </w:r>
      <w:r>
        <w:t>(owner of farm, business, or organization)  ___________________________   Date: ____________</w:t>
      </w:r>
    </w:p>
    <w:p w14:paraId="5C867EA4" w14:textId="77777777" w:rsidR="00F57768" w:rsidRDefault="00F57768">
      <w:pPr>
        <w:rPr>
          <w:sz w:val="16"/>
        </w:rPr>
      </w:pPr>
    </w:p>
    <w:p w14:paraId="2EB54C12" w14:textId="742D57B0" w:rsidR="00F57768" w:rsidRPr="0006744C" w:rsidRDefault="00F57768" w:rsidP="00116BE9">
      <w:pPr>
        <w:tabs>
          <w:tab w:val="left" w:pos="2160"/>
          <w:tab w:val="left" w:pos="5096"/>
        </w:tabs>
      </w:pPr>
      <w:r w:rsidRPr="00317B38">
        <w:rPr>
          <w:b/>
          <w:u w:val="single"/>
        </w:rPr>
        <w:t>Send to:</w:t>
      </w:r>
      <w:r>
        <w:tab/>
      </w:r>
      <w:r w:rsidR="00547455">
        <w:t>Marblehead Farmers’ Market</w:t>
      </w:r>
    </w:p>
    <w:p w14:paraId="7C3416FE" w14:textId="0EE4AD56" w:rsidR="00F57768" w:rsidRPr="0006744C" w:rsidRDefault="00F57768" w:rsidP="00116BE9">
      <w:pPr>
        <w:tabs>
          <w:tab w:val="left" w:pos="2160"/>
          <w:tab w:val="left" w:pos="5096"/>
        </w:tabs>
      </w:pPr>
      <w:r>
        <w:tab/>
      </w:r>
      <w:r w:rsidR="00CE5C07">
        <w:t>PO Box 654</w:t>
      </w:r>
    </w:p>
    <w:p w14:paraId="756300E9" w14:textId="77777777" w:rsidR="00F57768" w:rsidRDefault="00307220" w:rsidP="00116BE9">
      <w:pPr>
        <w:tabs>
          <w:tab w:val="left" w:pos="2160"/>
          <w:tab w:val="left" w:pos="5096"/>
        </w:tabs>
      </w:pPr>
      <w:r>
        <w:tab/>
        <w:t>Marblehead, MA 01945</w:t>
      </w:r>
    </w:p>
    <w:p w14:paraId="7226E78C" w14:textId="348FAB93" w:rsidR="00307220" w:rsidRDefault="00F57768" w:rsidP="00116BE9">
      <w:pPr>
        <w:tabs>
          <w:tab w:val="left" w:pos="2160"/>
          <w:tab w:val="left" w:pos="5096"/>
        </w:tabs>
      </w:pPr>
      <w:r>
        <w:tab/>
      </w:r>
      <w:r w:rsidR="00FD411F">
        <w:t xml:space="preserve">stevefowlermfm@gmail.com </w:t>
      </w:r>
    </w:p>
    <w:p w14:paraId="598DDE45" w14:textId="77777777" w:rsidR="00F57768" w:rsidRPr="0087564D" w:rsidRDefault="00F57768" w:rsidP="00B0694C">
      <w:pPr>
        <w:tabs>
          <w:tab w:val="left" w:pos="2093"/>
          <w:tab w:val="left" w:pos="5096"/>
        </w:tabs>
        <w:rPr>
          <w:b/>
          <w:sz w:val="16"/>
          <w:szCs w:val="16"/>
          <w:u w:val="single"/>
        </w:rPr>
      </w:pPr>
    </w:p>
    <w:p w14:paraId="3294D303" w14:textId="77777777" w:rsidR="00F57768" w:rsidRPr="00081C1F" w:rsidRDefault="00F57768" w:rsidP="00B0694C">
      <w:pPr>
        <w:tabs>
          <w:tab w:val="left" w:pos="2093"/>
          <w:tab w:val="left" w:pos="5096"/>
        </w:tabs>
        <w:rPr>
          <w:sz w:val="22"/>
          <w:szCs w:val="22"/>
        </w:rPr>
      </w:pPr>
      <w:r>
        <w:rPr>
          <w:b/>
          <w:bCs/>
          <w:u w:val="single"/>
        </w:rPr>
        <w:t>Food Vendors need 4 additional forms:</w:t>
      </w:r>
      <w:r>
        <w:t xml:space="preserve">  1. Copy of your </w:t>
      </w:r>
      <w:r w:rsidRPr="00081C1F">
        <w:rPr>
          <w:sz w:val="22"/>
          <w:szCs w:val="22"/>
        </w:rPr>
        <w:t xml:space="preserve">Food </w:t>
      </w:r>
      <w:r>
        <w:rPr>
          <w:sz w:val="22"/>
          <w:szCs w:val="22"/>
        </w:rPr>
        <w:t xml:space="preserve">Establishment </w:t>
      </w:r>
      <w:r w:rsidRPr="00081C1F">
        <w:rPr>
          <w:sz w:val="22"/>
          <w:szCs w:val="22"/>
        </w:rPr>
        <w:t>Permit</w:t>
      </w:r>
      <w:r>
        <w:rPr>
          <w:sz w:val="22"/>
          <w:szCs w:val="22"/>
        </w:rPr>
        <w:t>,</w:t>
      </w:r>
    </w:p>
    <w:p w14:paraId="126FDAAE" w14:textId="77777777" w:rsidR="00F57768" w:rsidRPr="00204B69" w:rsidRDefault="00F57768" w:rsidP="00B0694C">
      <w:pPr>
        <w:tabs>
          <w:tab w:val="left" w:pos="2093"/>
          <w:tab w:val="left" w:pos="5096"/>
        </w:tabs>
      </w:pPr>
      <w:r>
        <w:t>2.</w:t>
      </w:r>
      <w:r>
        <w:rPr>
          <w:sz w:val="22"/>
          <w:szCs w:val="22"/>
        </w:rPr>
        <w:t xml:space="preserve"> C</w:t>
      </w:r>
      <w:r w:rsidRPr="00081C1F">
        <w:rPr>
          <w:sz w:val="22"/>
          <w:szCs w:val="22"/>
        </w:rPr>
        <w:t>opy of Food Mgr Cert</w:t>
      </w:r>
      <w:r>
        <w:rPr>
          <w:sz w:val="22"/>
          <w:szCs w:val="22"/>
        </w:rPr>
        <w:t xml:space="preserve"> (e.g. ServSafe)</w:t>
      </w:r>
      <w:r>
        <w:t xml:space="preserve">,   3. Copy </w:t>
      </w:r>
      <w:r w:rsidR="00307220">
        <w:t>of Temp Food Svc Applic</w:t>
      </w:r>
      <w:r>
        <w:t xml:space="preserve">,   </w:t>
      </w:r>
      <w:r>
        <w:rPr>
          <w:szCs w:val="24"/>
        </w:rPr>
        <w:t>4</w:t>
      </w:r>
      <w:r w:rsidRPr="003630C8">
        <w:rPr>
          <w:szCs w:val="24"/>
        </w:rPr>
        <w:t>.</w:t>
      </w:r>
      <w:hyperlink r:id="rId11" w:history="1">
        <w:r w:rsidRPr="003630C8">
          <w:rPr>
            <w:rStyle w:val="Hyperlink"/>
            <w:color w:val="auto"/>
            <w:szCs w:val="24"/>
            <w:u w:val="none"/>
          </w:rPr>
          <w:t xml:space="preserve"> Copy of Allergen video certificate</w:t>
        </w:r>
      </w:hyperlink>
    </w:p>
    <w:p w14:paraId="68250EB7" w14:textId="77777777" w:rsidR="00F57768" w:rsidRPr="0006744C" w:rsidRDefault="00F57768" w:rsidP="0006744C">
      <w:pPr>
        <w:tabs>
          <w:tab w:val="left" w:pos="2275"/>
          <w:tab w:val="left" w:pos="5369"/>
        </w:tabs>
        <w:rPr>
          <w:sz w:val="16"/>
          <w:szCs w:val="16"/>
        </w:rPr>
      </w:pPr>
    </w:p>
    <w:p w14:paraId="0EF759B5" w14:textId="77777777" w:rsidR="001A2EFA" w:rsidRDefault="00F57768" w:rsidP="006D0236">
      <w:r>
        <w:t xml:space="preserve">Questions? </w:t>
      </w:r>
      <w:r w:rsidR="001A2EFA">
        <w:t xml:space="preserve"> Visit</w:t>
      </w:r>
      <w:r>
        <w:t xml:space="preserve"> </w:t>
      </w:r>
      <w:hyperlink r:id="rId12" w:history="1">
        <w:r w:rsidR="00116BE9" w:rsidRPr="008E2850">
          <w:rPr>
            <w:rStyle w:val="Hyperlink"/>
          </w:rPr>
          <w:t>www.marbleheadFM.com</w:t>
        </w:r>
      </w:hyperlink>
      <w:r w:rsidR="00116BE9">
        <w:t xml:space="preserve"> </w:t>
      </w:r>
    </w:p>
    <w:p w14:paraId="70B26396" w14:textId="06B6068A" w:rsidR="00F57768" w:rsidRPr="00EE72FB" w:rsidRDefault="00116BE9" w:rsidP="006D0236">
      <w:r>
        <w:t xml:space="preserve">or </w:t>
      </w:r>
      <w:r w:rsidR="001A2EFA">
        <w:t>contact</w:t>
      </w:r>
      <w:r w:rsidR="00F57768">
        <w:t xml:space="preserve"> Market Manager </w:t>
      </w:r>
      <w:r w:rsidR="00D20EE2">
        <w:t>Steve Fo</w:t>
      </w:r>
      <w:r w:rsidR="00307220">
        <w:t>wler</w:t>
      </w:r>
      <w:r w:rsidR="00F57768">
        <w:t xml:space="preserve"> </w:t>
      </w:r>
      <w:r w:rsidR="001A2EFA">
        <w:t xml:space="preserve">via email: </w:t>
      </w:r>
      <w:hyperlink r:id="rId13" w:history="1">
        <w:r w:rsidR="001A2EFA" w:rsidRPr="00765D0B">
          <w:rPr>
            <w:rStyle w:val="Hyperlink"/>
          </w:rPr>
          <w:t>stevefow</w:t>
        </w:r>
        <w:r w:rsidR="001A2EFA" w:rsidRPr="00765D0B">
          <w:rPr>
            <w:rStyle w:val="Hyperlink"/>
          </w:rPr>
          <w:t>le</w:t>
        </w:r>
        <w:r w:rsidR="001A2EFA" w:rsidRPr="00765D0B">
          <w:rPr>
            <w:rStyle w:val="Hyperlink"/>
          </w:rPr>
          <w:t>rmfm@gmail.com</w:t>
        </w:r>
      </w:hyperlink>
      <w:r w:rsidR="001A2EFA">
        <w:t xml:space="preserve"> or  </w:t>
      </w:r>
      <w:r w:rsidR="00FD411F">
        <w:t xml:space="preserve">by </w:t>
      </w:r>
      <w:bookmarkStart w:id="0" w:name="_GoBack"/>
      <w:bookmarkEnd w:id="0"/>
      <w:r w:rsidR="001A2EFA">
        <w:t xml:space="preserve">phone: </w:t>
      </w:r>
      <w:r w:rsidR="00307220" w:rsidRPr="00307220">
        <w:t>(617) 970-7954</w:t>
      </w:r>
    </w:p>
    <w:sectPr w:rsidR="00F57768" w:rsidRPr="00EE72FB" w:rsidSect="00814DFC">
      <w:headerReference w:type="default" r:id="rId14"/>
      <w:footerReference w:type="default" r:id="rId15"/>
      <w:foot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5D695" w14:textId="77777777" w:rsidR="009B1190" w:rsidRDefault="009B1190">
      <w:r>
        <w:separator/>
      </w:r>
    </w:p>
  </w:endnote>
  <w:endnote w:type="continuationSeparator" w:id="0">
    <w:p w14:paraId="74643FC0" w14:textId="77777777" w:rsidR="009B1190" w:rsidRDefault="009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343F" w14:textId="77777777" w:rsidR="009B1190" w:rsidRPr="00623F6D" w:rsidRDefault="009B1190" w:rsidP="00623F6D">
    <w:pPr>
      <w:pStyle w:val="Footer"/>
      <w:rPr>
        <w:rFonts w:ascii="Arial" w:hAnsi="Arial" w:cs="Arial"/>
        <w:sz w:val="20"/>
      </w:rPr>
    </w:pPr>
    <w:r w:rsidRPr="00623F6D">
      <w:rPr>
        <w:rFonts w:ascii="Arial" w:hAnsi="Arial" w:cs="Arial"/>
        <w:sz w:val="20"/>
      </w:rPr>
      <w:t>Farmers’ Market Application</w:t>
    </w:r>
    <w:r>
      <w:tab/>
    </w:r>
    <w: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Pr>
        <w:rFonts w:ascii="Arial" w:hAnsi="Arial" w:cs="Arial"/>
        <w:sz w:val="20"/>
      </w:rPr>
      <w:t>1/17/2017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B81C" w14:textId="77777777" w:rsidR="009B1190" w:rsidRPr="00623F6D" w:rsidRDefault="009B1190" w:rsidP="00623F6D">
    <w:pPr>
      <w:pStyle w:val="Footer"/>
      <w:rPr>
        <w:sz w:val="20"/>
      </w:rPr>
    </w:pPr>
    <w:r w:rsidRPr="00623F6D">
      <w:rPr>
        <w:rFonts w:ascii="Arial" w:hAnsi="Arial" w:cs="Arial"/>
        <w:sz w:val="20"/>
      </w:rPr>
      <w:t>Farmers’ Market Application</w:t>
    </w:r>
    <w:r w:rsidRPr="00623F6D">
      <w:rPr>
        <w:sz w:val="20"/>
      </w:rPr>
      <w:tab/>
    </w:r>
    <w:r w:rsidRPr="00623F6D">
      <w:rPr>
        <w:sz w:val="20"/>
      </w:rP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Pr>
        <w:rFonts w:ascii="Arial" w:hAnsi="Arial" w:cs="Arial"/>
        <w:sz w:val="20"/>
      </w:rPr>
      <w:t>1/17/2076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C5CBE" w14:textId="77777777" w:rsidR="009B1190" w:rsidRDefault="009B1190">
      <w:r>
        <w:separator/>
      </w:r>
    </w:p>
  </w:footnote>
  <w:footnote w:type="continuationSeparator" w:id="0">
    <w:p w14:paraId="320F4F0C" w14:textId="77777777" w:rsidR="009B1190" w:rsidRDefault="009B1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FD88" w14:textId="77777777" w:rsidR="009B1190" w:rsidRDefault="009B1190">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3CF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223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A591BC4"/>
    <w:multiLevelType w:val="singleLevel"/>
    <w:tmpl w:val="2BCA3AEA"/>
    <w:lvl w:ilvl="0">
      <w:start w:val="1"/>
      <w:numFmt w:val="bullet"/>
      <w:lvlText w:val=""/>
      <w:lvlJc w:val="left"/>
      <w:pPr>
        <w:tabs>
          <w:tab w:val="num" w:pos="360"/>
        </w:tabs>
        <w:ind w:left="360" w:hanging="360"/>
      </w:pPr>
      <w:rPr>
        <w:rFonts w:ascii="Symbol" w:hAnsi="Symbol" w:hint="default"/>
      </w:rPr>
    </w:lvl>
  </w:abstractNum>
  <w:abstractNum w:abstractNumId="4">
    <w:nsid w:val="5B731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3670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6BF553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767B19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7A4D27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89"/>
    <w:rsid w:val="00013435"/>
    <w:rsid w:val="000254CB"/>
    <w:rsid w:val="00030406"/>
    <w:rsid w:val="00043B12"/>
    <w:rsid w:val="00052975"/>
    <w:rsid w:val="00053BE6"/>
    <w:rsid w:val="00053C84"/>
    <w:rsid w:val="0006744C"/>
    <w:rsid w:val="000709D4"/>
    <w:rsid w:val="00081C1F"/>
    <w:rsid w:val="000951A5"/>
    <w:rsid w:val="000A2EDF"/>
    <w:rsid w:val="000D4C57"/>
    <w:rsid w:val="000E2B23"/>
    <w:rsid w:val="000E59C3"/>
    <w:rsid w:val="000F1A9A"/>
    <w:rsid w:val="000F486D"/>
    <w:rsid w:val="00116BE9"/>
    <w:rsid w:val="0013188D"/>
    <w:rsid w:val="0015396F"/>
    <w:rsid w:val="0016550F"/>
    <w:rsid w:val="0016601E"/>
    <w:rsid w:val="001718B5"/>
    <w:rsid w:val="00180796"/>
    <w:rsid w:val="001A2EFA"/>
    <w:rsid w:val="001A5F11"/>
    <w:rsid w:val="001D3184"/>
    <w:rsid w:val="001E2D27"/>
    <w:rsid w:val="001F1C01"/>
    <w:rsid w:val="001F34AE"/>
    <w:rsid w:val="00204B69"/>
    <w:rsid w:val="00205510"/>
    <w:rsid w:val="002119EB"/>
    <w:rsid w:val="0021726D"/>
    <w:rsid w:val="00220EC7"/>
    <w:rsid w:val="00235DFE"/>
    <w:rsid w:val="0023736A"/>
    <w:rsid w:val="0024160D"/>
    <w:rsid w:val="00254524"/>
    <w:rsid w:val="00254E80"/>
    <w:rsid w:val="00265987"/>
    <w:rsid w:val="00271B2E"/>
    <w:rsid w:val="00291AAA"/>
    <w:rsid w:val="002A192A"/>
    <w:rsid w:val="002B7205"/>
    <w:rsid w:val="002C013C"/>
    <w:rsid w:val="00300AFB"/>
    <w:rsid w:val="00307220"/>
    <w:rsid w:val="00317B38"/>
    <w:rsid w:val="003208A4"/>
    <w:rsid w:val="003244E9"/>
    <w:rsid w:val="00324DDE"/>
    <w:rsid w:val="003630C8"/>
    <w:rsid w:val="00372B6E"/>
    <w:rsid w:val="00380D61"/>
    <w:rsid w:val="003874A4"/>
    <w:rsid w:val="00395E48"/>
    <w:rsid w:val="003A11F4"/>
    <w:rsid w:val="003C4798"/>
    <w:rsid w:val="003D1DD7"/>
    <w:rsid w:val="003F2987"/>
    <w:rsid w:val="003F41DB"/>
    <w:rsid w:val="00430AF9"/>
    <w:rsid w:val="004378B0"/>
    <w:rsid w:val="0044115B"/>
    <w:rsid w:val="00463521"/>
    <w:rsid w:val="004757F9"/>
    <w:rsid w:val="004831BA"/>
    <w:rsid w:val="00485D77"/>
    <w:rsid w:val="00494DAD"/>
    <w:rsid w:val="004A7B44"/>
    <w:rsid w:val="004C5038"/>
    <w:rsid w:val="004D0D7E"/>
    <w:rsid w:val="004F33D2"/>
    <w:rsid w:val="0051052B"/>
    <w:rsid w:val="00547455"/>
    <w:rsid w:val="00547E7B"/>
    <w:rsid w:val="0055010E"/>
    <w:rsid w:val="005573B0"/>
    <w:rsid w:val="005700FD"/>
    <w:rsid w:val="005A112A"/>
    <w:rsid w:val="005B08AC"/>
    <w:rsid w:val="005B7AEC"/>
    <w:rsid w:val="005E0A2A"/>
    <w:rsid w:val="005E5085"/>
    <w:rsid w:val="005F4C03"/>
    <w:rsid w:val="00623F6D"/>
    <w:rsid w:val="00633C12"/>
    <w:rsid w:val="0065226B"/>
    <w:rsid w:val="00662CA8"/>
    <w:rsid w:val="006B2CBA"/>
    <w:rsid w:val="006B3AFE"/>
    <w:rsid w:val="006D0236"/>
    <w:rsid w:val="006D19B4"/>
    <w:rsid w:val="0070079C"/>
    <w:rsid w:val="007364A3"/>
    <w:rsid w:val="00750774"/>
    <w:rsid w:val="00760F8F"/>
    <w:rsid w:val="007754D3"/>
    <w:rsid w:val="00783A1C"/>
    <w:rsid w:val="00784EFF"/>
    <w:rsid w:val="00792EB8"/>
    <w:rsid w:val="007A6C2A"/>
    <w:rsid w:val="007B6C97"/>
    <w:rsid w:val="007C102A"/>
    <w:rsid w:val="007F6E8C"/>
    <w:rsid w:val="00807389"/>
    <w:rsid w:val="0081096D"/>
    <w:rsid w:val="00814DFC"/>
    <w:rsid w:val="0083172B"/>
    <w:rsid w:val="00866F40"/>
    <w:rsid w:val="0087564D"/>
    <w:rsid w:val="0088377F"/>
    <w:rsid w:val="008A09FE"/>
    <w:rsid w:val="008A3FCF"/>
    <w:rsid w:val="008B4548"/>
    <w:rsid w:val="008C15EB"/>
    <w:rsid w:val="008F0C43"/>
    <w:rsid w:val="00904795"/>
    <w:rsid w:val="009227FD"/>
    <w:rsid w:val="00923D91"/>
    <w:rsid w:val="00935B7C"/>
    <w:rsid w:val="009674AD"/>
    <w:rsid w:val="00985654"/>
    <w:rsid w:val="009A16BD"/>
    <w:rsid w:val="009A717C"/>
    <w:rsid w:val="009B1190"/>
    <w:rsid w:val="009B23C8"/>
    <w:rsid w:val="009C5548"/>
    <w:rsid w:val="009D6A90"/>
    <w:rsid w:val="009E3506"/>
    <w:rsid w:val="009E61EE"/>
    <w:rsid w:val="00A13792"/>
    <w:rsid w:val="00A24AAC"/>
    <w:rsid w:val="00A25539"/>
    <w:rsid w:val="00A331D1"/>
    <w:rsid w:val="00A515C7"/>
    <w:rsid w:val="00A661CD"/>
    <w:rsid w:val="00A93E72"/>
    <w:rsid w:val="00A95785"/>
    <w:rsid w:val="00AA42DF"/>
    <w:rsid w:val="00AA7021"/>
    <w:rsid w:val="00AB04FF"/>
    <w:rsid w:val="00AB49E0"/>
    <w:rsid w:val="00AC0034"/>
    <w:rsid w:val="00AD629E"/>
    <w:rsid w:val="00AF7628"/>
    <w:rsid w:val="00B0694C"/>
    <w:rsid w:val="00B42242"/>
    <w:rsid w:val="00B42AEA"/>
    <w:rsid w:val="00B43825"/>
    <w:rsid w:val="00B43B0F"/>
    <w:rsid w:val="00B57B77"/>
    <w:rsid w:val="00B94200"/>
    <w:rsid w:val="00BE0159"/>
    <w:rsid w:val="00BE61EB"/>
    <w:rsid w:val="00C02815"/>
    <w:rsid w:val="00C035EB"/>
    <w:rsid w:val="00C20D36"/>
    <w:rsid w:val="00C21A2B"/>
    <w:rsid w:val="00C21E15"/>
    <w:rsid w:val="00C244E7"/>
    <w:rsid w:val="00C443F7"/>
    <w:rsid w:val="00C83C85"/>
    <w:rsid w:val="00C9144F"/>
    <w:rsid w:val="00CB049E"/>
    <w:rsid w:val="00CB6DF0"/>
    <w:rsid w:val="00CE5C07"/>
    <w:rsid w:val="00CF1C67"/>
    <w:rsid w:val="00D0080B"/>
    <w:rsid w:val="00D07DCF"/>
    <w:rsid w:val="00D20EE2"/>
    <w:rsid w:val="00D431B0"/>
    <w:rsid w:val="00D45510"/>
    <w:rsid w:val="00D5312A"/>
    <w:rsid w:val="00D76C8D"/>
    <w:rsid w:val="00DB00F7"/>
    <w:rsid w:val="00DB3105"/>
    <w:rsid w:val="00DC64C4"/>
    <w:rsid w:val="00DC6502"/>
    <w:rsid w:val="00DC6A28"/>
    <w:rsid w:val="00DE1B5C"/>
    <w:rsid w:val="00DF7A35"/>
    <w:rsid w:val="00E00071"/>
    <w:rsid w:val="00E04F30"/>
    <w:rsid w:val="00E05D3D"/>
    <w:rsid w:val="00E17AA8"/>
    <w:rsid w:val="00E26345"/>
    <w:rsid w:val="00E32A71"/>
    <w:rsid w:val="00E3387B"/>
    <w:rsid w:val="00E40858"/>
    <w:rsid w:val="00E72A55"/>
    <w:rsid w:val="00E84672"/>
    <w:rsid w:val="00EB498D"/>
    <w:rsid w:val="00EC6407"/>
    <w:rsid w:val="00ED2246"/>
    <w:rsid w:val="00EE72FB"/>
    <w:rsid w:val="00F02D25"/>
    <w:rsid w:val="00F158E7"/>
    <w:rsid w:val="00F21A13"/>
    <w:rsid w:val="00F36065"/>
    <w:rsid w:val="00F52789"/>
    <w:rsid w:val="00F56C76"/>
    <w:rsid w:val="00F57768"/>
    <w:rsid w:val="00F74C00"/>
    <w:rsid w:val="00FB04BD"/>
    <w:rsid w:val="00FC40ED"/>
    <w:rsid w:val="00FD39F7"/>
    <w:rsid w:val="00FD411F"/>
    <w:rsid w:val="00FE34A0"/>
    <w:rsid w:val="00FE3ADE"/>
    <w:rsid w:val="00FF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6A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semiHidden="0" w:uiPriority="0" w:unhideWhenUsed="0"/>
    <w:lsdException w:name="Table Grid" w:semiHidden="0" w:uiPriority="59" w:unhideWhenUsed="0"/>
    <w:lsdException w:name="Table Theme"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74"/>
    <w:rPr>
      <w:spacing w:val="-5"/>
      <w:sz w:val="24"/>
      <w:szCs w:val="20"/>
    </w:rPr>
  </w:style>
  <w:style w:type="paragraph" w:styleId="Heading1">
    <w:name w:val="heading 1"/>
    <w:basedOn w:val="Normal"/>
    <w:next w:val="Normal"/>
    <w:link w:val="Heading1Char"/>
    <w:uiPriority w:val="99"/>
    <w:qFormat/>
    <w:rsid w:val="00750774"/>
    <w:pPr>
      <w:keepNext/>
      <w:jc w:val="center"/>
      <w:outlineLvl w:val="0"/>
    </w:pPr>
    <w:rPr>
      <w:sz w:val="48"/>
      <w:u w:val="single"/>
    </w:rPr>
  </w:style>
  <w:style w:type="paragraph" w:styleId="Heading2">
    <w:name w:val="heading 2"/>
    <w:basedOn w:val="Normal"/>
    <w:next w:val="Normal"/>
    <w:link w:val="Heading2Char"/>
    <w:uiPriority w:val="99"/>
    <w:qFormat/>
    <w:rsid w:val="00750774"/>
    <w:pPr>
      <w:keepNext/>
      <w:outlineLvl w:val="1"/>
    </w:pPr>
    <w:rPr>
      <w:rFonts w:ascii="Edwardian Script ITC" w:hAnsi="Edwardian Script ITC"/>
      <w:sz w:val="40"/>
    </w:rPr>
  </w:style>
  <w:style w:type="paragraph" w:styleId="Heading3">
    <w:name w:val="heading 3"/>
    <w:basedOn w:val="Normal"/>
    <w:next w:val="Normal"/>
    <w:link w:val="Heading3Char"/>
    <w:uiPriority w:val="99"/>
    <w:qFormat/>
    <w:rsid w:val="00750774"/>
    <w:pPr>
      <w:keepNext/>
      <w:autoSpaceDE w:val="0"/>
      <w:autoSpaceDN w:val="0"/>
      <w:adjustRightInd w:val="0"/>
      <w:outlineLvl w:val="2"/>
    </w:pPr>
    <w:rPr>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96E"/>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82696E"/>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82696E"/>
    <w:rPr>
      <w:rFonts w:asciiTheme="majorHAnsi" w:eastAsiaTheme="majorEastAsia" w:hAnsiTheme="majorHAnsi" w:cstheme="majorBidi"/>
      <w:b/>
      <w:bCs/>
      <w:spacing w:val="-5"/>
      <w:sz w:val="26"/>
      <w:szCs w:val="26"/>
    </w:rPr>
  </w:style>
  <w:style w:type="paragraph" w:styleId="Header">
    <w:name w:val="header"/>
    <w:basedOn w:val="Normal"/>
    <w:link w:val="HeaderChar"/>
    <w:uiPriority w:val="99"/>
    <w:rsid w:val="00750774"/>
    <w:pPr>
      <w:tabs>
        <w:tab w:val="center" w:pos="4320"/>
        <w:tab w:val="right" w:pos="8640"/>
      </w:tabs>
    </w:pPr>
  </w:style>
  <w:style w:type="character" w:customStyle="1" w:styleId="HeaderChar">
    <w:name w:val="Header Char"/>
    <w:basedOn w:val="DefaultParagraphFont"/>
    <w:link w:val="Header"/>
    <w:uiPriority w:val="99"/>
    <w:semiHidden/>
    <w:rsid w:val="0082696E"/>
    <w:rPr>
      <w:spacing w:val="-5"/>
      <w:sz w:val="24"/>
      <w:szCs w:val="20"/>
    </w:rPr>
  </w:style>
  <w:style w:type="paragraph" w:styleId="Footer">
    <w:name w:val="footer"/>
    <w:basedOn w:val="Normal"/>
    <w:link w:val="FooterChar"/>
    <w:uiPriority w:val="99"/>
    <w:rsid w:val="00750774"/>
    <w:pPr>
      <w:tabs>
        <w:tab w:val="center" w:pos="4320"/>
        <w:tab w:val="right" w:pos="8640"/>
      </w:tabs>
    </w:pPr>
  </w:style>
  <w:style w:type="character" w:customStyle="1" w:styleId="FooterChar">
    <w:name w:val="Footer Char"/>
    <w:basedOn w:val="DefaultParagraphFont"/>
    <w:link w:val="Footer"/>
    <w:uiPriority w:val="99"/>
    <w:semiHidden/>
    <w:rsid w:val="0082696E"/>
    <w:rPr>
      <w:spacing w:val="-5"/>
      <w:sz w:val="24"/>
      <w:szCs w:val="20"/>
    </w:rPr>
  </w:style>
  <w:style w:type="paragraph" w:styleId="BodyTextIndent">
    <w:name w:val="Body Text Indent"/>
    <w:basedOn w:val="Normal"/>
    <w:link w:val="BodyTextIndentChar"/>
    <w:uiPriority w:val="99"/>
    <w:rsid w:val="00750774"/>
    <w:pPr>
      <w:ind w:left="720"/>
    </w:pPr>
  </w:style>
  <w:style w:type="character" w:customStyle="1" w:styleId="BodyTextIndentChar">
    <w:name w:val="Body Text Indent Char"/>
    <w:basedOn w:val="DefaultParagraphFont"/>
    <w:link w:val="BodyTextIndent"/>
    <w:uiPriority w:val="99"/>
    <w:semiHidden/>
    <w:rsid w:val="0082696E"/>
    <w:rPr>
      <w:spacing w:val="-5"/>
      <w:sz w:val="24"/>
      <w:szCs w:val="20"/>
    </w:rPr>
  </w:style>
  <w:style w:type="paragraph" w:customStyle="1" w:styleId="Blockquote">
    <w:name w:val="Blockquote"/>
    <w:basedOn w:val="Normal"/>
    <w:uiPriority w:val="99"/>
    <w:rsid w:val="00750774"/>
    <w:pPr>
      <w:spacing w:before="100" w:after="100"/>
      <w:ind w:left="360" w:right="360"/>
    </w:pPr>
    <w:rPr>
      <w:spacing w:val="0"/>
    </w:rPr>
  </w:style>
  <w:style w:type="character" w:styleId="Emphasis">
    <w:name w:val="Emphasis"/>
    <w:basedOn w:val="DefaultParagraphFont"/>
    <w:uiPriority w:val="99"/>
    <w:qFormat/>
    <w:rsid w:val="00750774"/>
    <w:rPr>
      <w:rFonts w:cs="Times New Roman"/>
      <w:i/>
    </w:rPr>
  </w:style>
  <w:style w:type="character" w:styleId="Hyperlink">
    <w:name w:val="Hyperlink"/>
    <w:basedOn w:val="DefaultParagraphFont"/>
    <w:uiPriority w:val="99"/>
    <w:rsid w:val="00750774"/>
    <w:rPr>
      <w:rFonts w:cs="Times New Roman"/>
      <w:color w:val="0000FF"/>
      <w:u w:val="single"/>
    </w:rPr>
  </w:style>
  <w:style w:type="paragraph" w:styleId="Title">
    <w:name w:val="Title"/>
    <w:basedOn w:val="Normal"/>
    <w:link w:val="TitleChar"/>
    <w:uiPriority w:val="99"/>
    <w:qFormat/>
    <w:rsid w:val="00750774"/>
    <w:pPr>
      <w:jc w:val="center"/>
    </w:pPr>
    <w:rPr>
      <w:sz w:val="36"/>
    </w:rPr>
  </w:style>
  <w:style w:type="character" w:customStyle="1" w:styleId="TitleChar">
    <w:name w:val="Title Char"/>
    <w:basedOn w:val="DefaultParagraphFont"/>
    <w:link w:val="Title"/>
    <w:uiPriority w:val="10"/>
    <w:rsid w:val="0082696E"/>
    <w:rPr>
      <w:rFonts w:asciiTheme="majorHAnsi" w:eastAsiaTheme="majorEastAsia" w:hAnsiTheme="majorHAnsi" w:cstheme="majorBidi"/>
      <w:b/>
      <w:bCs/>
      <w:spacing w:val="-5"/>
      <w:kern w:val="28"/>
      <w:sz w:val="32"/>
      <w:szCs w:val="32"/>
    </w:rPr>
  </w:style>
  <w:style w:type="paragraph" w:styleId="Subtitle">
    <w:name w:val="Subtitle"/>
    <w:basedOn w:val="Normal"/>
    <w:link w:val="SubtitleChar"/>
    <w:uiPriority w:val="99"/>
    <w:qFormat/>
    <w:rsid w:val="00750774"/>
    <w:pPr>
      <w:jc w:val="center"/>
    </w:pPr>
    <w:rPr>
      <w:sz w:val="40"/>
    </w:rPr>
  </w:style>
  <w:style w:type="character" w:customStyle="1" w:styleId="SubtitleChar">
    <w:name w:val="Subtitle Char"/>
    <w:basedOn w:val="DefaultParagraphFont"/>
    <w:link w:val="Subtitle"/>
    <w:uiPriority w:val="11"/>
    <w:rsid w:val="0082696E"/>
    <w:rPr>
      <w:rFonts w:asciiTheme="majorHAnsi" w:eastAsiaTheme="majorEastAsia" w:hAnsiTheme="majorHAnsi" w:cstheme="majorBidi"/>
      <w:spacing w:val="-5"/>
      <w:sz w:val="24"/>
      <w:szCs w:val="24"/>
    </w:rPr>
  </w:style>
  <w:style w:type="character" w:styleId="FollowedHyperlink">
    <w:name w:val="FollowedHyperlink"/>
    <w:basedOn w:val="DefaultParagraphFont"/>
    <w:uiPriority w:val="99"/>
    <w:rsid w:val="00750774"/>
    <w:rPr>
      <w:rFonts w:cs="Times New Roman"/>
      <w:color w:val="800080"/>
      <w:u w:val="single"/>
    </w:rPr>
  </w:style>
  <w:style w:type="character" w:styleId="PageNumber">
    <w:name w:val="page number"/>
    <w:basedOn w:val="DefaultParagraphFont"/>
    <w:uiPriority w:val="99"/>
    <w:rsid w:val="00750774"/>
    <w:rPr>
      <w:rFonts w:cs="Times New Roman"/>
    </w:rPr>
  </w:style>
  <w:style w:type="paragraph" w:styleId="BodyText">
    <w:name w:val="Body Text"/>
    <w:basedOn w:val="Normal"/>
    <w:link w:val="BodyTextChar"/>
    <w:uiPriority w:val="99"/>
    <w:rsid w:val="00750774"/>
    <w:pPr>
      <w:tabs>
        <w:tab w:val="left" w:pos="3150"/>
        <w:tab w:val="left" w:pos="6660"/>
      </w:tabs>
    </w:pPr>
    <w:rPr>
      <w:sz w:val="32"/>
    </w:rPr>
  </w:style>
  <w:style w:type="character" w:customStyle="1" w:styleId="BodyTextChar">
    <w:name w:val="Body Text Char"/>
    <w:basedOn w:val="DefaultParagraphFont"/>
    <w:link w:val="BodyText"/>
    <w:uiPriority w:val="99"/>
    <w:semiHidden/>
    <w:rsid w:val="0082696E"/>
    <w:rPr>
      <w:spacing w:val="-5"/>
      <w:sz w:val="24"/>
      <w:szCs w:val="20"/>
    </w:rPr>
  </w:style>
  <w:style w:type="paragraph" w:customStyle="1" w:styleId="Default">
    <w:name w:val="Default"/>
    <w:uiPriority w:val="9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semiHidden="0" w:uiPriority="0" w:unhideWhenUsed="0"/>
    <w:lsdException w:name="Table Grid" w:semiHidden="0" w:uiPriority="59" w:unhideWhenUsed="0"/>
    <w:lsdException w:name="Table Theme"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74"/>
    <w:rPr>
      <w:spacing w:val="-5"/>
      <w:sz w:val="24"/>
      <w:szCs w:val="20"/>
    </w:rPr>
  </w:style>
  <w:style w:type="paragraph" w:styleId="Heading1">
    <w:name w:val="heading 1"/>
    <w:basedOn w:val="Normal"/>
    <w:next w:val="Normal"/>
    <w:link w:val="Heading1Char"/>
    <w:uiPriority w:val="99"/>
    <w:qFormat/>
    <w:rsid w:val="00750774"/>
    <w:pPr>
      <w:keepNext/>
      <w:jc w:val="center"/>
      <w:outlineLvl w:val="0"/>
    </w:pPr>
    <w:rPr>
      <w:sz w:val="48"/>
      <w:u w:val="single"/>
    </w:rPr>
  </w:style>
  <w:style w:type="paragraph" w:styleId="Heading2">
    <w:name w:val="heading 2"/>
    <w:basedOn w:val="Normal"/>
    <w:next w:val="Normal"/>
    <w:link w:val="Heading2Char"/>
    <w:uiPriority w:val="99"/>
    <w:qFormat/>
    <w:rsid w:val="00750774"/>
    <w:pPr>
      <w:keepNext/>
      <w:outlineLvl w:val="1"/>
    </w:pPr>
    <w:rPr>
      <w:rFonts w:ascii="Edwardian Script ITC" w:hAnsi="Edwardian Script ITC"/>
      <w:sz w:val="40"/>
    </w:rPr>
  </w:style>
  <w:style w:type="paragraph" w:styleId="Heading3">
    <w:name w:val="heading 3"/>
    <w:basedOn w:val="Normal"/>
    <w:next w:val="Normal"/>
    <w:link w:val="Heading3Char"/>
    <w:uiPriority w:val="99"/>
    <w:qFormat/>
    <w:rsid w:val="00750774"/>
    <w:pPr>
      <w:keepNext/>
      <w:autoSpaceDE w:val="0"/>
      <w:autoSpaceDN w:val="0"/>
      <w:adjustRightInd w:val="0"/>
      <w:outlineLvl w:val="2"/>
    </w:pPr>
    <w:rPr>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96E"/>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82696E"/>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82696E"/>
    <w:rPr>
      <w:rFonts w:asciiTheme="majorHAnsi" w:eastAsiaTheme="majorEastAsia" w:hAnsiTheme="majorHAnsi" w:cstheme="majorBidi"/>
      <w:b/>
      <w:bCs/>
      <w:spacing w:val="-5"/>
      <w:sz w:val="26"/>
      <w:szCs w:val="26"/>
    </w:rPr>
  </w:style>
  <w:style w:type="paragraph" w:styleId="Header">
    <w:name w:val="header"/>
    <w:basedOn w:val="Normal"/>
    <w:link w:val="HeaderChar"/>
    <w:uiPriority w:val="99"/>
    <w:rsid w:val="00750774"/>
    <w:pPr>
      <w:tabs>
        <w:tab w:val="center" w:pos="4320"/>
        <w:tab w:val="right" w:pos="8640"/>
      </w:tabs>
    </w:pPr>
  </w:style>
  <w:style w:type="character" w:customStyle="1" w:styleId="HeaderChar">
    <w:name w:val="Header Char"/>
    <w:basedOn w:val="DefaultParagraphFont"/>
    <w:link w:val="Header"/>
    <w:uiPriority w:val="99"/>
    <w:semiHidden/>
    <w:rsid w:val="0082696E"/>
    <w:rPr>
      <w:spacing w:val="-5"/>
      <w:sz w:val="24"/>
      <w:szCs w:val="20"/>
    </w:rPr>
  </w:style>
  <w:style w:type="paragraph" w:styleId="Footer">
    <w:name w:val="footer"/>
    <w:basedOn w:val="Normal"/>
    <w:link w:val="FooterChar"/>
    <w:uiPriority w:val="99"/>
    <w:rsid w:val="00750774"/>
    <w:pPr>
      <w:tabs>
        <w:tab w:val="center" w:pos="4320"/>
        <w:tab w:val="right" w:pos="8640"/>
      </w:tabs>
    </w:pPr>
  </w:style>
  <w:style w:type="character" w:customStyle="1" w:styleId="FooterChar">
    <w:name w:val="Footer Char"/>
    <w:basedOn w:val="DefaultParagraphFont"/>
    <w:link w:val="Footer"/>
    <w:uiPriority w:val="99"/>
    <w:semiHidden/>
    <w:rsid w:val="0082696E"/>
    <w:rPr>
      <w:spacing w:val="-5"/>
      <w:sz w:val="24"/>
      <w:szCs w:val="20"/>
    </w:rPr>
  </w:style>
  <w:style w:type="paragraph" w:styleId="BodyTextIndent">
    <w:name w:val="Body Text Indent"/>
    <w:basedOn w:val="Normal"/>
    <w:link w:val="BodyTextIndentChar"/>
    <w:uiPriority w:val="99"/>
    <w:rsid w:val="00750774"/>
    <w:pPr>
      <w:ind w:left="720"/>
    </w:pPr>
  </w:style>
  <w:style w:type="character" w:customStyle="1" w:styleId="BodyTextIndentChar">
    <w:name w:val="Body Text Indent Char"/>
    <w:basedOn w:val="DefaultParagraphFont"/>
    <w:link w:val="BodyTextIndent"/>
    <w:uiPriority w:val="99"/>
    <w:semiHidden/>
    <w:rsid w:val="0082696E"/>
    <w:rPr>
      <w:spacing w:val="-5"/>
      <w:sz w:val="24"/>
      <w:szCs w:val="20"/>
    </w:rPr>
  </w:style>
  <w:style w:type="paragraph" w:customStyle="1" w:styleId="Blockquote">
    <w:name w:val="Blockquote"/>
    <w:basedOn w:val="Normal"/>
    <w:uiPriority w:val="99"/>
    <w:rsid w:val="00750774"/>
    <w:pPr>
      <w:spacing w:before="100" w:after="100"/>
      <w:ind w:left="360" w:right="360"/>
    </w:pPr>
    <w:rPr>
      <w:spacing w:val="0"/>
    </w:rPr>
  </w:style>
  <w:style w:type="character" w:styleId="Emphasis">
    <w:name w:val="Emphasis"/>
    <w:basedOn w:val="DefaultParagraphFont"/>
    <w:uiPriority w:val="99"/>
    <w:qFormat/>
    <w:rsid w:val="00750774"/>
    <w:rPr>
      <w:rFonts w:cs="Times New Roman"/>
      <w:i/>
    </w:rPr>
  </w:style>
  <w:style w:type="character" w:styleId="Hyperlink">
    <w:name w:val="Hyperlink"/>
    <w:basedOn w:val="DefaultParagraphFont"/>
    <w:uiPriority w:val="99"/>
    <w:rsid w:val="00750774"/>
    <w:rPr>
      <w:rFonts w:cs="Times New Roman"/>
      <w:color w:val="0000FF"/>
      <w:u w:val="single"/>
    </w:rPr>
  </w:style>
  <w:style w:type="paragraph" w:styleId="Title">
    <w:name w:val="Title"/>
    <w:basedOn w:val="Normal"/>
    <w:link w:val="TitleChar"/>
    <w:uiPriority w:val="99"/>
    <w:qFormat/>
    <w:rsid w:val="00750774"/>
    <w:pPr>
      <w:jc w:val="center"/>
    </w:pPr>
    <w:rPr>
      <w:sz w:val="36"/>
    </w:rPr>
  </w:style>
  <w:style w:type="character" w:customStyle="1" w:styleId="TitleChar">
    <w:name w:val="Title Char"/>
    <w:basedOn w:val="DefaultParagraphFont"/>
    <w:link w:val="Title"/>
    <w:uiPriority w:val="10"/>
    <w:rsid w:val="0082696E"/>
    <w:rPr>
      <w:rFonts w:asciiTheme="majorHAnsi" w:eastAsiaTheme="majorEastAsia" w:hAnsiTheme="majorHAnsi" w:cstheme="majorBidi"/>
      <w:b/>
      <w:bCs/>
      <w:spacing w:val="-5"/>
      <w:kern w:val="28"/>
      <w:sz w:val="32"/>
      <w:szCs w:val="32"/>
    </w:rPr>
  </w:style>
  <w:style w:type="paragraph" w:styleId="Subtitle">
    <w:name w:val="Subtitle"/>
    <w:basedOn w:val="Normal"/>
    <w:link w:val="SubtitleChar"/>
    <w:uiPriority w:val="99"/>
    <w:qFormat/>
    <w:rsid w:val="00750774"/>
    <w:pPr>
      <w:jc w:val="center"/>
    </w:pPr>
    <w:rPr>
      <w:sz w:val="40"/>
    </w:rPr>
  </w:style>
  <w:style w:type="character" w:customStyle="1" w:styleId="SubtitleChar">
    <w:name w:val="Subtitle Char"/>
    <w:basedOn w:val="DefaultParagraphFont"/>
    <w:link w:val="Subtitle"/>
    <w:uiPriority w:val="11"/>
    <w:rsid w:val="0082696E"/>
    <w:rPr>
      <w:rFonts w:asciiTheme="majorHAnsi" w:eastAsiaTheme="majorEastAsia" w:hAnsiTheme="majorHAnsi" w:cstheme="majorBidi"/>
      <w:spacing w:val="-5"/>
      <w:sz w:val="24"/>
      <w:szCs w:val="24"/>
    </w:rPr>
  </w:style>
  <w:style w:type="character" w:styleId="FollowedHyperlink">
    <w:name w:val="FollowedHyperlink"/>
    <w:basedOn w:val="DefaultParagraphFont"/>
    <w:uiPriority w:val="99"/>
    <w:rsid w:val="00750774"/>
    <w:rPr>
      <w:rFonts w:cs="Times New Roman"/>
      <w:color w:val="800080"/>
      <w:u w:val="single"/>
    </w:rPr>
  </w:style>
  <w:style w:type="character" w:styleId="PageNumber">
    <w:name w:val="page number"/>
    <w:basedOn w:val="DefaultParagraphFont"/>
    <w:uiPriority w:val="99"/>
    <w:rsid w:val="00750774"/>
    <w:rPr>
      <w:rFonts w:cs="Times New Roman"/>
    </w:rPr>
  </w:style>
  <w:style w:type="paragraph" w:styleId="BodyText">
    <w:name w:val="Body Text"/>
    <w:basedOn w:val="Normal"/>
    <w:link w:val="BodyTextChar"/>
    <w:uiPriority w:val="99"/>
    <w:rsid w:val="00750774"/>
    <w:pPr>
      <w:tabs>
        <w:tab w:val="left" w:pos="3150"/>
        <w:tab w:val="left" w:pos="6660"/>
      </w:tabs>
    </w:pPr>
    <w:rPr>
      <w:sz w:val="32"/>
    </w:rPr>
  </w:style>
  <w:style w:type="character" w:customStyle="1" w:styleId="BodyTextChar">
    <w:name w:val="Body Text Char"/>
    <w:basedOn w:val="DefaultParagraphFont"/>
    <w:link w:val="BodyText"/>
    <w:uiPriority w:val="99"/>
    <w:semiHidden/>
    <w:rsid w:val="0082696E"/>
    <w:rPr>
      <w:spacing w:val="-5"/>
      <w:sz w:val="24"/>
      <w:szCs w:val="20"/>
    </w:rPr>
  </w:style>
  <w:style w:type="paragraph" w:customStyle="1" w:styleId="Default">
    <w:name w:val="Default"/>
    <w:uiPriority w:val="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rvsafe.com/ss/catalog/ProductList.aspx?SCID=56&amp;RCID=46&amp;NRAEFProd=1" TargetMode="External"/><Relationship Id="rId12" Type="http://schemas.openxmlformats.org/officeDocument/2006/relationships/hyperlink" Target="http://www.marbleheadFM.com" TargetMode="External"/><Relationship Id="rId13" Type="http://schemas.openxmlformats.org/officeDocument/2006/relationships/hyperlink" Target="mailto:stevefowlermfm@gmai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bleheadfm.com" TargetMode="External"/><Relationship Id="rId9" Type="http://schemas.openxmlformats.org/officeDocument/2006/relationships/hyperlink" Target="http://www.servsafe.com/ss/catalog/ProductList.aspx?SCID=56&amp;RCID=46&amp;NRAEFProd=1" TargetMode="External"/><Relationship Id="rId10" Type="http://schemas.openxmlformats.org/officeDocument/2006/relationships/hyperlink" Target="http://www.marblehead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3</Pages>
  <Words>1756</Words>
  <Characters>10014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Things to Tell Farmers re: Farmers’ Market</vt:lpstr>
    </vt:vector>
  </TitlesOfParts>
  <Company>Micron Electronics, Inc.</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Tell Farmers re: Farmers’ Market</dc:title>
  <dc:subject/>
  <dc:creator>Don &amp; Louisa Morgan</dc:creator>
  <cp:keywords/>
  <dc:description/>
  <cp:lastModifiedBy>Stephen Fowler</cp:lastModifiedBy>
  <cp:revision>12</cp:revision>
  <cp:lastPrinted>2017-01-26T12:51:00Z</cp:lastPrinted>
  <dcterms:created xsi:type="dcterms:W3CDTF">2017-01-24T01:07:00Z</dcterms:created>
  <dcterms:modified xsi:type="dcterms:W3CDTF">2017-01-29T01:36:00Z</dcterms:modified>
</cp:coreProperties>
</file>